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F5C85" w:rsidRPr="00FF720C" w:rsidRDefault="006F5C85" w:rsidP="006F5C85">
      <w:pPr>
        <w:pStyle w:val="a4"/>
        <w:shd w:val="clear" w:color="auto" w:fill="FFFFFF"/>
        <w:ind w:left="-284" w:firstLine="284"/>
        <w:jc w:val="center"/>
        <w:rPr>
          <w:rFonts w:eastAsia="Calibri"/>
          <w:b/>
          <w:sz w:val="22"/>
          <w:szCs w:val="22"/>
          <w:lang w:eastAsia="en-US"/>
        </w:rPr>
      </w:pPr>
      <w:r w:rsidRPr="00FF720C">
        <w:rPr>
          <w:rFonts w:eastAsia="Calibri"/>
          <w:b/>
          <w:sz w:val="22"/>
          <w:szCs w:val="22"/>
          <w:lang w:eastAsia="en-US"/>
        </w:rPr>
        <w:t>Офіційні правила</w:t>
      </w:r>
    </w:p>
    <w:p w:rsidR="006F5C85" w:rsidRPr="00FF720C" w:rsidRDefault="006F5C85" w:rsidP="006F5C85">
      <w:pPr>
        <w:pStyle w:val="a4"/>
        <w:shd w:val="clear" w:color="auto" w:fill="FFFFFF"/>
        <w:ind w:left="-284" w:firstLine="284"/>
        <w:jc w:val="center"/>
        <w:rPr>
          <w:rFonts w:eastAsia="Calibri"/>
          <w:b/>
          <w:sz w:val="22"/>
          <w:szCs w:val="22"/>
          <w:lang w:eastAsia="en-US"/>
        </w:rPr>
      </w:pPr>
      <w:r w:rsidRPr="00FF720C">
        <w:rPr>
          <w:rFonts w:eastAsia="Calibri"/>
          <w:b/>
          <w:sz w:val="22"/>
          <w:szCs w:val="22"/>
          <w:lang w:eastAsia="en-US"/>
        </w:rPr>
        <w:t>проведення Акції торгівельного маркетингу в мережі «</w:t>
      </w:r>
      <w:r w:rsidR="00BA5B85">
        <w:rPr>
          <w:rFonts w:eastAsia="Calibri"/>
          <w:b/>
          <w:sz w:val="22"/>
          <w:szCs w:val="22"/>
          <w:lang w:eastAsia="en-US"/>
        </w:rPr>
        <w:t>Копійка</w:t>
      </w:r>
      <w:r w:rsidRPr="00FF720C">
        <w:rPr>
          <w:rFonts w:eastAsia="Calibri"/>
          <w:b/>
          <w:sz w:val="22"/>
          <w:szCs w:val="22"/>
          <w:lang w:eastAsia="en-US"/>
        </w:rPr>
        <w:t>»</w:t>
      </w:r>
    </w:p>
    <w:p w:rsidR="006F5C85" w:rsidRPr="00FF720C" w:rsidRDefault="00FF720C" w:rsidP="00FF720C">
      <w:pPr>
        <w:pStyle w:val="a3"/>
        <w:jc w:val="both"/>
        <w:rPr>
          <w:rFonts w:ascii="Times New Roman" w:hAnsi="Times New Roman" w:cs="Times New Roman"/>
          <w:b/>
          <w:lang w:val="uk-UA"/>
        </w:rPr>
      </w:pPr>
      <w:r>
        <w:rPr>
          <w:rFonts w:ascii="Times New Roman" w:hAnsi="Times New Roman" w:cs="Times New Roman"/>
          <w:b/>
          <w:lang w:val="uk-UA"/>
        </w:rPr>
        <w:t xml:space="preserve">1. </w:t>
      </w:r>
      <w:r w:rsidR="006F5C85" w:rsidRPr="00FF720C">
        <w:rPr>
          <w:rFonts w:ascii="Times New Roman" w:hAnsi="Times New Roman" w:cs="Times New Roman"/>
          <w:b/>
          <w:lang w:val="uk-UA"/>
        </w:rPr>
        <w:t>Замовник /Виконавець Акції, територія та строки проведення Акції торгівельного маркетингу від ТМ «Наша Ряба</w:t>
      </w:r>
      <w:r w:rsidR="00BA5B85">
        <w:rPr>
          <w:rFonts w:ascii="Times New Roman" w:hAnsi="Times New Roman" w:cs="Times New Roman"/>
          <w:b/>
          <w:lang w:val="uk-UA"/>
        </w:rPr>
        <w:t xml:space="preserve"> Апетитна</w:t>
      </w:r>
      <w:r w:rsidR="006F5C85" w:rsidRPr="00FF720C">
        <w:rPr>
          <w:rFonts w:ascii="Times New Roman" w:hAnsi="Times New Roman" w:cs="Times New Roman"/>
          <w:b/>
          <w:lang w:val="uk-UA"/>
        </w:rPr>
        <w:t>»</w:t>
      </w:r>
    </w:p>
    <w:p w:rsidR="006F5C85" w:rsidRPr="00FF720C" w:rsidRDefault="006B5136" w:rsidP="00FF720C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>
        <w:rPr>
          <w:rFonts w:ascii="Times New Roman" w:hAnsi="Times New Roman" w:cs="Times New Roman"/>
          <w:lang w:val="uk-UA"/>
        </w:rPr>
        <w:t xml:space="preserve">1.1. </w:t>
      </w:r>
      <w:r w:rsidR="00FF720C">
        <w:rPr>
          <w:rFonts w:ascii="Times New Roman" w:hAnsi="Times New Roman" w:cs="Times New Roman"/>
          <w:lang w:val="uk-UA"/>
        </w:rPr>
        <w:t xml:space="preserve">Замовником Акції </w:t>
      </w:r>
      <w:r w:rsidR="006F5C85" w:rsidRPr="00FF720C">
        <w:rPr>
          <w:rFonts w:ascii="Times New Roman" w:hAnsi="Times New Roman" w:cs="Times New Roman"/>
          <w:lang w:val="uk-UA"/>
        </w:rPr>
        <w:t>торгівельного маркетингу від ТМ «Наша Ряба</w:t>
      </w:r>
      <w:r w:rsidR="00BA5B85">
        <w:rPr>
          <w:rFonts w:ascii="Times New Roman" w:hAnsi="Times New Roman" w:cs="Times New Roman"/>
          <w:lang w:val="uk-UA"/>
        </w:rPr>
        <w:t xml:space="preserve"> Апетитна</w:t>
      </w:r>
      <w:r w:rsidR="006F5C85" w:rsidRPr="00FF720C">
        <w:rPr>
          <w:rFonts w:ascii="Times New Roman" w:hAnsi="Times New Roman" w:cs="Times New Roman"/>
          <w:lang w:val="uk-UA"/>
        </w:rPr>
        <w:t>» (надалі — «Акція») є П</w:t>
      </w:r>
      <w:r w:rsidR="00D346E2" w:rsidRPr="00FF720C">
        <w:rPr>
          <w:rFonts w:ascii="Times New Roman" w:hAnsi="Times New Roman" w:cs="Times New Roman"/>
          <w:lang w:val="uk-UA"/>
        </w:rPr>
        <w:t>риватне</w:t>
      </w:r>
      <w:r w:rsidR="006F5C85" w:rsidRPr="00FF720C">
        <w:rPr>
          <w:rFonts w:ascii="Times New Roman" w:hAnsi="Times New Roman" w:cs="Times New Roman"/>
          <w:lang w:val="uk-UA"/>
        </w:rPr>
        <w:t xml:space="preserve"> акціонерне товариство «Миронівський Хлібопродукт» (код ЄДРПОУ 25412361, </w:t>
      </w:r>
      <w:r w:rsidR="00FF720C">
        <w:rPr>
          <w:rFonts w:ascii="Times New Roman" w:hAnsi="Times New Roman" w:cs="Times New Roman"/>
          <w:lang w:val="uk-UA"/>
        </w:rPr>
        <w:t xml:space="preserve">місцезнаходження: </w:t>
      </w:r>
      <w:r w:rsidR="006F5C85" w:rsidRPr="00FF720C">
        <w:rPr>
          <w:rFonts w:ascii="Times New Roman" w:hAnsi="Times New Roman" w:cs="Times New Roman"/>
          <w:lang w:val="uk-UA"/>
        </w:rPr>
        <w:t>03143, м. Київ, вулиця Академіка Заболотного, 158) (надалі — «Організатор»). 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1.2. Виконавцем Акції торгівельного маркетингу є Товариство з обмеженою відповідальністю «</w:t>
      </w:r>
      <w:r w:rsidR="00BA5B85">
        <w:rPr>
          <w:rFonts w:ascii="Times New Roman" w:hAnsi="Times New Roman" w:cs="Times New Roman"/>
          <w:lang w:val="uk-UA"/>
        </w:rPr>
        <w:t>Модерн-</w:t>
      </w:r>
      <w:proofErr w:type="spellStart"/>
      <w:r w:rsidR="00BA5B85">
        <w:rPr>
          <w:rFonts w:ascii="Times New Roman" w:hAnsi="Times New Roman" w:cs="Times New Roman"/>
          <w:lang w:val="uk-UA"/>
        </w:rPr>
        <w:t>Трейд</w:t>
      </w:r>
      <w:proofErr w:type="spellEnd"/>
      <w:r w:rsidR="0029532D">
        <w:rPr>
          <w:rFonts w:ascii="Times New Roman" w:hAnsi="Times New Roman" w:cs="Times New Roman"/>
          <w:lang w:val="uk-UA"/>
        </w:rPr>
        <w:t>», (код ЄДРПОУ</w:t>
      </w:r>
      <w:r w:rsidR="0029532D" w:rsidRPr="0029532D">
        <w:rPr>
          <w:lang w:val="uk-UA"/>
        </w:rPr>
        <w:t xml:space="preserve"> </w:t>
      </w:r>
      <w:r w:rsidR="00BA5B85" w:rsidRPr="00BA5B85">
        <w:rPr>
          <w:rFonts w:ascii="Times New Roman" w:hAnsi="Times New Roman" w:cs="Times New Roman"/>
          <w:lang w:val="uk-UA"/>
        </w:rPr>
        <w:t>40001607</w:t>
      </w:r>
      <w:r w:rsidRPr="00FF720C">
        <w:rPr>
          <w:rFonts w:ascii="Times New Roman" w:hAnsi="Times New Roman" w:cs="Times New Roman"/>
          <w:lang w:val="uk-UA"/>
        </w:rPr>
        <w:t xml:space="preserve">, місцезнаходження: </w:t>
      </w:r>
      <w:r w:rsidR="00BA5B85" w:rsidRPr="00BA5B85">
        <w:rPr>
          <w:rFonts w:ascii="Times New Roman" w:hAnsi="Times New Roman" w:cs="Times New Roman"/>
          <w:lang w:val="uk-UA"/>
        </w:rPr>
        <w:t>65007, Одеська обл., м. Одеса, вул. Болгарська, 1</w:t>
      </w:r>
      <w:r w:rsidRPr="00FF720C">
        <w:rPr>
          <w:rFonts w:ascii="Times New Roman" w:hAnsi="Times New Roman" w:cs="Times New Roman"/>
          <w:lang w:val="uk-UA"/>
        </w:rPr>
        <w:t>) (надалі — «Виконавець»). 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 xml:space="preserve">1.3. Строки проведення Акції: з </w:t>
      </w:r>
      <w:r w:rsidR="00BA5B85">
        <w:rPr>
          <w:rFonts w:ascii="Times New Roman" w:hAnsi="Times New Roman" w:cs="Times New Roman"/>
          <w:lang w:val="uk-UA"/>
        </w:rPr>
        <w:t>15</w:t>
      </w:r>
      <w:r w:rsidRPr="00FF720C">
        <w:rPr>
          <w:rFonts w:ascii="Times New Roman" w:hAnsi="Times New Roman" w:cs="Times New Roman"/>
          <w:lang w:val="uk-UA"/>
        </w:rPr>
        <w:t xml:space="preserve"> </w:t>
      </w:r>
      <w:r w:rsidR="00BA5B85">
        <w:rPr>
          <w:rFonts w:ascii="Times New Roman" w:hAnsi="Times New Roman" w:cs="Times New Roman"/>
          <w:lang w:val="uk-UA"/>
        </w:rPr>
        <w:t>серпня</w:t>
      </w:r>
      <w:r w:rsidRPr="00FF720C">
        <w:rPr>
          <w:rFonts w:ascii="Times New Roman" w:hAnsi="Times New Roman" w:cs="Times New Roman"/>
          <w:lang w:val="uk-UA"/>
        </w:rPr>
        <w:t xml:space="preserve"> 201</w:t>
      </w:r>
      <w:r w:rsidR="00D346E2" w:rsidRPr="00FF720C">
        <w:rPr>
          <w:rFonts w:ascii="Times New Roman" w:hAnsi="Times New Roman" w:cs="Times New Roman"/>
          <w:lang w:val="uk-UA"/>
        </w:rPr>
        <w:t xml:space="preserve">9 року </w:t>
      </w:r>
      <w:r w:rsidR="00000138">
        <w:rPr>
          <w:rFonts w:ascii="Times New Roman" w:hAnsi="Times New Roman" w:cs="Times New Roman"/>
          <w:lang w:val="uk-UA"/>
        </w:rPr>
        <w:t>по</w:t>
      </w:r>
      <w:r w:rsidR="00000138" w:rsidRPr="00000138">
        <w:rPr>
          <w:rFonts w:ascii="Times New Roman" w:hAnsi="Times New Roman" w:cs="Times New Roman"/>
        </w:rPr>
        <w:t xml:space="preserve"> </w:t>
      </w:r>
      <w:r w:rsidR="00BA5B85">
        <w:rPr>
          <w:rFonts w:ascii="Times New Roman" w:hAnsi="Times New Roman" w:cs="Times New Roman"/>
          <w:lang w:val="uk-UA"/>
        </w:rPr>
        <w:t>28 серпня</w:t>
      </w:r>
      <w:r w:rsidRPr="00FF720C">
        <w:rPr>
          <w:rFonts w:ascii="Times New Roman" w:hAnsi="Times New Roman" w:cs="Times New Roman"/>
          <w:lang w:val="uk-UA"/>
        </w:rPr>
        <w:t xml:space="preserve"> 201</w:t>
      </w:r>
      <w:r w:rsidR="00D346E2" w:rsidRPr="00FF720C">
        <w:rPr>
          <w:rFonts w:ascii="Times New Roman" w:hAnsi="Times New Roman" w:cs="Times New Roman"/>
          <w:lang w:val="uk-UA"/>
        </w:rPr>
        <w:t xml:space="preserve">9 року включно, </w:t>
      </w:r>
      <w:r w:rsidRPr="00FF720C">
        <w:rPr>
          <w:rFonts w:ascii="Times New Roman" w:hAnsi="Times New Roman" w:cs="Times New Roman"/>
          <w:lang w:val="uk-UA"/>
        </w:rPr>
        <w:t>надалі — «строк проведення Акції». Акція триває у вказані дати.</w:t>
      </w:r>
    </w:p>
    <w:p w:rsidR="006F5C85" w:rsidRPr="00FF720C" w:rsidRDefault="00000138" w:rsidP="00FF720C">
      <w:pPr>
        <w:pStyle w:val="a3"/>
        <w:jc w:val="both"/>
        <w:rPr>
          <w:rFonts w:ascii="Times New Roman" w:hAnsi="Times New Roman" w:cs="Times New Roman"/>
          <w:lang w:val="uk-UA"/>
        </w:rPr>
      </w:pPr>
      <w:r>
        <w:rPr>
          <w:rFonts w:ascii="Times New Roman" w:hAnsi="Times New Roman" w:cs="Times New Roman"/>
          <w:lang w:val="uk-UA"/>
        </w:rPr>
        <w:t xml:space="preserve">1.4. </w:t>
      </w:r>
      <w:r w:rsidR="006F5C85" w:rsidRPr="00FF720C">
        <w:rPr>
          <w:rFonts w:ascii="Times New Roman" w:hAnsi="Times New Roman" w:cs="Times New Roman"/>
          <w:lang w:val="uk-UA"/>
        </w:rPr>
        <w:t>Територія проведення Акції (Адресна Програма).</w:t>
      </w:r>
    </w:p>
    <w:p w:rsidR="006F5C85" w:rsidRPr="00FF720C" w:rsidRDefault="006F5C85" w:rsidP="00FF720C">
      <w:pPr>
        <w:pStyle w:val="a3"/>
        <w:ind w:left="-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Акція проводиться на території України (за виня</w:t>
      </w:r>
      <w:r w:rsidR="00D346E2" w:rsidRPr="00FF720C">
        <w:rPr>
          <w:rFonts w:ascii="Times New Roman" w:hAnsi="Times New Roman" w:cs="Times New Roman"/>
          <w:lang w:val="uk-UA"/>
        </w:rPr>
        <w:t>тком Автономної Республіки Крим</w:t>
      </w:r>
      <w:r w:rsidR="00000138">
        <w:rPr>
          <w:rFonts w:ascii="Times New Roman" w:hAnsi="Times New Roman" w:cs="Times New Roman"/>
          <w:lang w:val="uk-UA"/>
        </w:rPr>
        <w:t xml:space="preserve">) </w:t>
      </w:r>
      <w:r w:rsidRPr="00FF720C">
        <w:rPr>
          <w:rFonts w:ascii="Times New Roman" w:hAnsi="Times New Roman" w:cs="Times New Roman"/>
          <w:lang w:val="uk-UA"/>
        </w:rPr>
        <w:t>в ТТ мережі «</w:t>
      </w:r>
      <w:r w:rsidR="006B5136">
        <w:rPr>
          <w:rFonts w:ascii="Times New Roman" w:hAnsi="Times New Roman" w:cs="Times New Roman"/>
          <w:lang w:val="uk-UA"/>
        </w:rPr>
        <w:t>Копійка</w:t>
      </w:r>
      <w:r w:rsidRPr="00FF720C">
        <w:rPr>
          <w:rFonts w:ascii="Times New Roman" w:hAnsi="Times New Roman" w:cs="Times New Roman"/>
          <w:lang w:val="uk-UA"/>
        </w:rPr>
        <w:t>» (далі — «Місце проведення Акції»), перелік яких вказаний в Додатку №1 «Адресна програма» до цих Правил, що є невід’ємною їх частиною.</w:t>
      </w:r>
    </w:p>
    <w:p w:rsidR="006F5C85" w:rsidRPr="00FF720C" w:rsidRDefault="006F5C85" w:rsidP="006F5C85">
      <w:pPr>
        <w:pStyle w:val="a3"/>
        <w:ind w:left="-284" w:firstLine="284"/>
        <w:rPr>
          <w:rFonts w:ascii="Times New Roman" w:hAnsi="Times New Roman" w:cs="Times New Roman"/>
          <w:b/>
          <w:lang w:val="uk-UA"/>
        </w:rPr>
      </w:pPr>
    </w:p>
    <w:p w:rsidR="006F5C85" w:rsidRPr="00FF720C" w:rsidRDefault="006F5C85" w:rsidP="006F5C85">
      <w:pPr>
        <w:pStyle w:val="a3"/>
        <w:ind w:left="-284" w:firstLine="284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b/>
          <w:lang w:val="uk-UA"/>
        </w:rPr>
        <w:t>2. Участь в Акції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2.1.Учасником Акції можуть бути будь-які громадяни України, які проживають на території України та досягли повноліття (18 років), та які ретельно виконали всі дії, необхідні для участі в Акції, зазначені в цих Правилах (надалі — «Учасник» або «Учасники»). Фактом участі в Акції кожен учасник підтверджує свою повну згоду з усіма умовами даних Офіційних правил.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2.2. Учасниками Акції не визнаються і не мають права брати участь в Акції:</w:t>
      </w:r>
    </w:p>
    <w:p w:rsidR="006F5C85" w:rsidRPr="00FF720C" w:rsidRDefault="006F5C85" w:rsidP="00000138">
      <w:pPr>
        <w:pStyle w:val="a3"/>
        <w:ind w:left="-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1) працівники та представники Виконавця/Замовника Акції та будь-яких інших компаній, які безпосередньо беруть участь в підготовці та проведенні Акції;</w:t>
      </w:r>
    </w:p>
    <w:p w:rsidR="006F5C85" w:rsidRPr="00FF720C" w:rsidRDefault="006F5C85" w:rsidP="00000138">
      <w:pPr>
        <w:pStyle w:val="a3"/>
        <w:ind w:left="-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2) чоловік або дружина осіб, перелічених в підпункті 1) п.2.2. цих Правил, а також найближчі родичі (діти, брати/сестри, батьки);</w:t>
      </w:r>
    </w:p>
    <w:p w:rsidR="006F5C85" w:rsidRPr="00FF720C" w:rsidRDefault="006F5C85" w:rsidP="00000138">
      <w:pPr>
        <w:pStyle w:val="a3"/>
        <w:ind w:left="-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3) особи, яким на момент проведення Акції ще не виповнилось 18 років.</w:t>
      </w:r>
    </w:p>
    <w:p w:rsidR="006F5C85" w:rsidRPr="00FF720C" w:rsidRDefault="006F5C85" w:rsidP="006F5C85">
      <w:pPr>
        <w:pStyle w:val="a3"/>
        <w:rPr>
          <w:rFonts w:ascii="Times New Roman" w:hAnsi="Times New Roman" w:cs="Times New Roman"/>
          <w:lang w:val="uk-UA"/>
        </w:rPr>
      </w:pPr>
    </w:p>
    <w:p w:rsidR="006F5C85" w:rsidRPr="00FF720C" w:rsidRDefault="006F5C85" w:rsidP="006F5C85">
      <w:pPr>
        <w:pStyle w:val="a3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b/>
          <w:lang w:val="uk-UA"/>
        </w:rPr>
        <w:t>3. Умови участі в Акції</w:t>
      </w:r>
    </w:p>
    <w:p w:rsidR="006F5C85" w:rsidRPr="00FF720C" w:rsidRDefault="00000138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>
        <w:rPr>
          <w:rFonts w:ascii="Times New Roman" w:hAnsi="Times New Roman" w:cs="Times New Roman"/>
          <w:lang w:val="uk-UA"/>
        </w:rPr>
        <w:t xml:space="preserve">3.1. </w:t>
      </w:r>
      <w:r w:rsidR="006F5C85" w:rsidRPr="00FF720C">
        <w:rPr>
          <w:rFonts w:ascii="Times New Roman" w:hAnsi="Times New Roman" w:cs="Times New Roman"/>
          <w:lang w:val="uk-UA"/>
        </w:rPr>
        <w:t>Учасником Акції є особа, яка відповідає вимогам, що зазначені в п. 2. цих Правил, та належним чином виконала усі умови цих Правил.</w:t>
      </w:r>
    </w:p>
    <w:p w:rsidR="006F5C85" w:rsidRPr="00FF720C" w:rsidRDefault="00000138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>
        <w:rPr>
          <w:rFonts w:ascii="Times New Roman" w:hAnsi="Times New Roman" w:cs="Times New Roman"/>
          <w:lang w:val="uk-UA"/>
        </w:rPr>
        <w:t xml:space="preserve">3.2. </w:t>
      </w:r>
      <w:r w:rsidR="006F5C85" w:rsidRPr="00FF720C">
        <w:rPr>
          <w:rFonts w:ascii="Times New Roman" w:hAnsi="Times New Roman" w:cs="Times New Roman"/>
          <w:lang w:val="uk-UA"/>
        </w:rPr>
        <w:t>Для участі в Акції Учаснику необхідно протягом строку проведення Акції: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3.2.1. Придбати у торгових точках мережі «</w:t>
      </w:r>
      <w:r w:rsidR="006B5136">
        <w:rPr>
          <w:rFonts w:ascii="Times New Roman" w:hAnsi="Times New Roman" w:cs="Times New Roman"/>
          <w:lang w:val="uk-UA"/>
        </w:rPr>
        <w:t>Копійка</w:t>
      </w:r>
      <w:r w:rsidR="00000138">
        <w:rPr>
          <w:rFonts w:ascii="Times New Roman" w:hAnsi="Times New Roman" w:cs="Times New Roman"/>
          <w:lang w:val="uk-UA"/>
        </w:rPr>
        <w:t>» (надалі ТТ)</w:t>
      </w:r>
      <w:r w:rsidRPr="00FF720C">
        <w:rPr>
          <w:rFonts w:ascii="Times New Roman" w:hAnsi="Times New Roman" w:cs="Times New Roman"/>
          <w:lang w:val="uk-UA"/>
        </w:rPr>
        <w:t xml:space="preserve"> згідно п.1.4. в період проведення Акції продукцію, вказану в п. 5 цих Правил </w:t>
      </w:r>
      <w:r w:rsidR="00000138">
        <w:rPr>
          <w:rFonts w:ascii="Times New Roman" w:hAnsi="Times New Roman" w:cs="Times New Roman"/>
          <w:lang w:val="uk-UA"/>
        </w:rPr>
        <w:t xml:space="preserve">згідно </w:t>
      </w:r>
      <w:r w:rsidRPr="00FF720C">
        <w:rPr>
          <w:rFonts w:ascii="Times New Roman" w:hAnsi="Times New Roman" w:cs="Times New Roman"/>
          <w:lang w:val="uk-UA"/>
        </w:rPr>
        <w:t>механіки Акції :</w:t>
      </w:r>
    </w:p>
    <w:p w:rsidR="006F5C85" w:rsidRDefault="006F5C85" w:rsidP="00000138">
      <w:pPr>
        <w:pStyle w:val="a3"/>
        <w:ind w:left="-284" w:right="-345" w:firstLine="284"/>
        <w:jc w:val="both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b/>
          <w:lang w:val="uk-UA"/>
        </w:rPr>
        <w:t>«</w:t>
      </w:r>
      <w:r w:rsidR="00C21C2B" w:rsidRPr="00C21C2B">
        <w:rPr>
          <w:rFonts w:ascii="Times New Roman" w:hAnsi="Times New Roman" w:cs="Times New Roman"/>
          <w:b/>
          <w:lang w:val="uk-UA"/>
        </w:rPr>
        <w:t xml:space="preserve">Кожен покупець </w:t>
      </w:r>
      <w:r w:rsidR="00BA5B85">
        <w:rPr>
          <w:rFonts w:ascii="Times New Roman" w:hAnsi="Times New Roman" w:cs="Times New Roman"/>
          <w:b/>
          <w:lang w:val="uk-UA"/>
        </w:rPr>
        <w:t>магазинів «Копійка»</w:t>
      </w:r>
      <w:r w:rsidR="00C21C2B" w:rsidRPr="00C21C2B">
        <w:rPr>
          <w:rFonts w:ascii="Times New Roman" w:hAnsi="Times New Roman" w:cs="Times New Roman"/>
          <w:b/>
          <w:lang w:val="uk-UA"/>
        </w:rPr>
        <w:t xml:space="preserve"> при покупці будь-якої</w:t>
      </w:r>
      <w:r w:rsidR="006B5136">
        <w:rPr>
          <w:rFonts w:ascii="Times New Roman" w:hAnsi="Times New Roman" w:cs="Times New Roman"/>
          <w:b/>
          <w:lang w:val="uk-UA"/>
        </w:rPr>
        <w:t xml:space="preserve"> упаковки</w:t>
      </w:r>
      <w:r w:rsidR="00C21C2B" w:rsidRPr="00C21C2B">
        <w:rPr>
          <w:rFonts w:ascii="Times New Roman" w:hAnsi="Times New Roman" w:cs="Times New Roman"/>
          <w:b/>
          <w:lang w:val="uk-UA"/>
        </w:rPr>
        <w:t xml:space="preserve"> продукції ТМ «Наша Ряба</w:t>
      </w:r>
      <w:r w:rsidR="00BA5B85">
        <w:rPr>
          <w:rFonts w:ascii="Times New Roman" w:hAnsi="Times New Roman" w:cs="Times New Roman"/>
          <w:b/>
          <w:lang w:val="uk-UA"/>
        </w:rPr>
        <w:t xml:space="preserve"> Апетитна</w:t>
      </w:r>
      <w:r w:rsidR="00C21C2B" w:rsidRPr="00C21C2B">
        <w:rPr>
          <w:rFonts w:ascii="Times New Roman" w:hAnsi="Times New Roman" w:cs="Times New Roman"/>
          <w:b/>
          <w:lang w:val="uk-UA"/>
        </w:rPr>
        <w:t>»</w:t>
      </w:r>
      <w:r w:rsidR="00E25517" w:rsidRPr="004E35B4">
        <w:rPr>
          <w:rFonts w:ascii="Times New Roman" w:hAnsi="Times New Roman" w:cs="Times New Roman"/>
          <w:b/>
          <w:lang w:val="uk-UA"/>
        </w:rPr>
        <w:t>,</w:t>
      </w:r>
      <w:r w:rsidR="00BA5B85">
        <w:rPr>
          <w:rFonts w:ascii="Times New Roman" w:hAnsi="Times New Roman" w:cs="Times New Roman"/>
          <w:b/>
          <w:lang w:val="uk-UA"/>
        </w:rPr>
        <w:t xml:space="preserve"> отримує знижку в розмірі 1</w:t>
      </w:r>
      <w:r w:rsidR="00C21C2B" w:rsidRPr="00C21C2B">
        <w:rPr>
          <w:rFonts w:ascii="Times New Roman" w:hAnsi="Times New Roman" w:cs="Times New Roman"/>
          <w:b/>
          <w:lang w:val="uk-UA"/>
        </w:rPr>
        <w:t>5 грн</w:t>
      </w:r>
      <w:r w:rsidRPr="00FF720C">
        <w:rPr>
          <w:rFonts w:ascii="Times New Roman" w:hAnsi="Times New Roman" w:cs="Times New Roman"/>
          <w:b/>
          <w:lang w:val="uk-UA"/>
        </w:rPr>
        <w:t>.</w:t>
      </w:r>
      <w:r w:rsidR="00C21C2B">
        <w:rPr>
          <w:rFonts w:ascii="Times New Roman" w:hAnsi="Times New Roman" w:cs="Times New Roman"/>
          <w:b/>
          <w:lang w:val="uk-UA"/>
        </w:rPr>
        <w:t>»</w:t>
      </w:r>
    </w:p>
    <w:p w:rsidR="00BA5B85" w:rsidRPr="00BA5B85" w:rsidRDefault="00BA5B85" w:rsidP="00000138">
      <w:pPr>
        <w:pStyle w:val="a3"/>
        <w:ind w:left="-284" w:right="-345" w:firstLine="284"/>
        <w:jc w:val="both"/>
        <w:rPr>
          <w:rFonts w:ascii="Times New Roman" w:hAnsi="Times New Roman" w:cs="Times New Roman"/>
          <w:i/>
          <w:lang w:val="uk-UA"/>
        </w:rPr>
      </w:pPr>
      <w:r w:rsidRPr="00BA5B85">
        <w:rPr>
          <w:rFonts w:ascii="Times New Roman" w:hAnsi="Times New Roman" w:cs="Times New Roman"/>
          <w:i/>
          <w:lang w:val="uk-UA"/>
        </w:rPr>
        <w:t>*знижка фіксо</w:t>
      </w:r>
      <w:r w:rsidR="006E6274">
        <w:rPr>
          <w:rFonts w:ascii="Times New Roman" w:hAnsi="Times New Roman" w:cs="Times New Roman"/>
          <w:i/>
          <w:lang w:val="uk-UA"/>
        </w:rPr>
        <w:t>вана та додається при збільшенні</w:t>
      </w:r>
      <w:r w:rsidRPr="00BA5B85">
        <w:rPr>
          <w:rFonts w:ascii="Times New Roman" w:hAnsi="Times New Roman" w:cs="Times New Roman"/>
          <w:i/>
          <w:lang w:val="uk-UA"/>
        </w:rPr>
        <w:t xml:space="preserve"> покупки. Наприклад, при купівлі 2-х будь-яких упаковок продукції ТМ «Наша Ряба Апетитна», на касі має пробиватися знижка -30 грн. </w:t>
      </w:r>
    </w:p>
    <w:p w:rsidR="006F5C85" w:rsidRPr="00FF720C" w:rsidRDefault="006B5136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>
        <w:rPr>
          <w:rFonts w:ascii="Times New Roman" w:hAnsi="Times New Roman" w:cs="Times New Roman"/>
          <w:lang w:val="uk-UA"/>
        </w:rPr>
        <w:t>3.3</w:t>
      </w:r>
      <w:r w:rsidR="006F5C85" w:rsidRPr="00FF720C">
        <w:rPr>
          <w:rFonts w:ascii="Times New Roman" w:hAnsi="Times New Roman" w:cs="Times New Roman"/>
          <w:lang w:val="uk-UA"/>
        </w:rPr>
        <w:t>. Кожен Учасник Акції може брати участь в Акц</w:t>
      </w:r>
      <w:r w:rsidR="00C21C2B">
        <w:rPr>
          <w:rFonts w:ascii="Times New Roman" w:hAnsi="Times New Roman" w:cs="Times New Roman"/>
          <w:lang w:val="uk-UA"/>
        </w:rPr>
        <w:t xml:space="preserve">ії необмежену кількість разів, </w:t>
      </w:r>
      <w:r w:rsidR="006F5C85" w:rsidRPr="00FF720C">
        <w:rPr>
          <w:rFonts w:ascii="Times New Roman" w:hAnsi="Times New Roman" w:cs="Times New Roman"/>
          <w:lang w:val="uk-UA"/>
        </w:rPr>
        <w:t>при умові виконання всіх умов участі у Акції.</w:t>
      </w:r>
    </w:p>
    <w:p w:rsidR="006F5C85" w:rsidRPr="00FF720C" w:rsidRDefault="006F5C85" w:rsidP="006F5C85">
      <w:pPr>
        <w:pStyle w:val="a3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b/>
          <w:lang w:val="uk-UA"/>
        </w:rPr>
        <w:t> </w:t>
      </w:r>
    </w:p>
    <w:p w:rsidR="00000138" w:rsidRDefault="006F5C85" w:rsidP="00000138">
      <w:pPr>
        <w:pStyle w:val="a3"/>
        <w:ind w:left="-284" w:firstLine="284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b/>
          <w:lang w:val="uk-UA"/>
        </w:rPr>
        <w:t>4. Порядок і спосіб інформування про умови Акції</w:t>
      </w:r>
    </w:p>
    <w:p w:rsidR="006F5C85" w:rsidRPr="00FF720C" w:rsidRDefault="006F5C85" w:rsidP="006E6274">
      <w:pPr>
        <w:pStyle w:val="a3"/>
        <w:ind w:left="-284" w:firstLine="284"/>
        <w:jc w:val="both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lang w:val="uk-UA"/>
        </w:rPr>
        <w:t xml:space="preserve">4.1. Інформування щодо Правил та умов Акції, а також про порядок отримання </w:t>
      </w:r>
      <w:proofErr w:type="spellStart"/>
      <w:r w:rsidR="00E25517">
        <w:rPr>
          <w:rFonts w:ascii="Times New Roman" w:hAnsi="Times New Roman" w:cs="Times New Roman"/>
        </w:rPr>
        <w:t>з</w:t>
      </w:r>
      <w:bookmarkStart w:id="0" w:name="_GoBack"/>
      <w:bookmarkEnd w:id="0"/>
      <w:r w:rsidR="00E25517">
        <w:rPr>
          <w:rFonts w:ascii="Times New Roman" w:hAnsi="Times New Roman" w:cs="Times New Roman"/>
        </w:rPr>
        <w:t>нижки</w:t>
      </w:r>
      <w:proofErr w:type="spellEnd"/>
      <w:r w:rsidR="004E35B4" w:rsidRPr="004E35B4">
        <w:rPr>
          <w:rFonts w:ascii="Times New Roman" w:hAnsi="Times New Roman" w:cs="Times New Roman"/>
        </w:rPr>
        <w:t xml:space="preserve"> </w:t>
      </w:r>
      <w:r w:rsidRPr="00FF720C">
        <w:rPr>
          <w:rFonts w:ascii="Times New Roman" w:hAnsi="Times New Roman" w:cs="Times New Roman"/>
          <w:lang w:val="uk-UA"/>
        </w:rPr>
        <w:t xml:space="preserve">здійснюється на сайті </w:t>
      </w:r>
      <w:hyperlink r:id="rId4" w:history="1">
        <w:r w:rsidRPr="00FF720C">
          <w:rPr>
            <w:rFonts w:ascii="Times New Roman" w:hAnsi="Times New Roman" w:cs="Times New Roman"/>
            <w:lang w:val="uk-UA"/>
          </w:rPr>
          <w:t>www.ryaba.ua</w:t>
        </w:r>
      </w:hyperlink>
      <w:r w:rsidRPr="00FF720C">
        <w:rPr>
          <w:rFonts w:ascii="Times New Roman" w:hAnsi="Times New Roman" w:cs="Times New Roman"/>
          <w:lang w:val="uk-UA"/>
        </w:rPr>
        <w:t>.</w:t>
      </w:r>
    </w:p>
    <w:p w:rsidR="006F5C85" w:rsidRPr="00FF720C" w:rsidRDefault="00000138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>
        <w:rPr>
          <w:rFonts w:ascii="Times New Roman" w:hAnsi="Times New Roman" w:cs="Times New Roman"/>
          <w:lang w:val="uk-UA"/>
        </w:rPr>
        <w:t>4.2.</w:t>
      </w:r>
      <w:r w:rsidR="006F5C85" w:rsidRPr="00FF720C">
        <w:rPr>
          <w:rFonts w:ascii="Times New Roman" w:hAnsi="Times New Roman" w:cs="Times New Roman"/>
          <w:lang w:val="uk-UA"/>
        </w:rPr>
        <w:t xml:space="preserve"> Правила та умови можуть бути змінено та/або доповнено Виконавцем / Замовником Акції протягом усього терміну проведення Акції. Зміна та/або доповнення Правил та умов Акції можливі у випадку їх затвердження  Замовником / </w:t>
      </w:r>
      <w:r>
        <w:rPr>
          <w:rFonts w:ascii="Times New Roman" w:hAnsi="Times New Roman" w:cs="Times New Roman"/>
          <w:lang w:val="uk-UA"/>
        </w:rPr>
        <w:t>Виконавцем Акції та оприлюднені</w:t>
      </w:r>
      <w:r w:rsidR="006F5C85" w:rsidRPr="00FF720C">
        <w:rPr>
          <w:rFonts w:ascii="Times New Roman" w:hAnsi="Times New Roman" w:cs="Times New Roman"/>
          <w:lang w:val="uk-UA"/>
        </w:rPr>
        <w:t xml:space="preserve"> на веб-сайті </w:t>
      </w:r>
      <w:hyperlink r:id="rId5" w:history="1">
        <w:r w:rsidR="006F5C85" w:rsidRPr="00FF720C">
          <w:rPr>
            <w:rFonts w:ascii="Times New Roman" w:hAnsi="Times New Roman" w:cs="Times New Roman"/>
            <w:lang w:val="uk-UA"/>
          </w:rPr>
          <w:t>www.ryaba.ua</w:t>
        </w:r>
      </w:hyperlink>
      <w:r w:rsidR="006F5C85" w:rsidRPr="00FF720C">
        <w:rPr>
          <w:rFonts w:ascii="Times New Roman" w:hAnsi="Times New Roman" w:cs="Times New Roman"/>
          <w:lang w:val="uk-UA"/>
        </w:rPr>
        <w:t xml:space="preserve">. Такі зміни та доповнення набувають чинності з моменту опублікування на веб-сайті </w:t>
      </w:r>
      <w:hyperlink r:id="rId6" w:history="1">
        <w:r w:rsidR="006F5C85" w:rsidRPr="00FF720C">
          <w:rPr>
            <w:rFonts w:ascii="Times New Roman" w:hAnsi="Times New Roman" w:cs="Times New Roman"/>
            <w:lang w:val="uk-UA"/>
          </w:rPr>
          <w:t>www.ryaba.ua</w:t>
        </w:r>
      </w:hyperlink>
      <w:r w:rsidR="006F5C85" w:rsidRPr="00FF720C">
        <w:rPr>
          <w:rFonts w:ascii="Times New Roman" w:hAnsi="Times New Roman" w:cs="Times New Roman"/>
          <w:lang w:val="uk-UA"/>
        </w:rPr>
        <w:t>, якщо інше не буде спеціально визначено безпосередньо змінами/доповненнями до Правил.</w:t>
      </w:r>
    </w:p>
    <w:p w:rsidR="006F5C85" w:rsidRPr="00FF720C" w:rsidRDefault="006F5C85" w:rsidP="006F5C85">
      <w:pPr>
        <w:pStyle w:val="a3"/>
        <w:ind w:left="-284"/>
        <w:rPr>
          <w:rFonts w:ascii="Times New Roman" w:hAnsi="Times New Roman" w:cs="Times New Roman"/>
          <w:lang w:val="uk-UA"/>
        </w:rPr>
      </w:pPr>
    </w:p>
    <w:p w:rsidR="006F5C85" w:rsidRPr="00FF720C" w:rsidRDefault="006F5C85" w:rsidP="006F5C85">
      <w:pPr>
        <w:pStyle w:val="a3"/>
        <w:ind w:left="-284"/>
        <w:rPr>
          <w:rFonts w:ascii="Times New Roman" w:hAnsi="Times New Roman" w:cs="Times New Roman"/>
          <w:lang w:val="uk-UA"/>
        </w:rPr>
      </w:pPr>
    </w:p>
    <w:p w:rsidR="00000138" w:rsidRDefault="00000138">
      <w:pPr>
        <w:rPr>
          <w:rFonts w:ascii="Times New Roman" w:eastAsia="Calibri" w:hAnsi="Times New Roman" w:cs="Times New Roman"/>
          <w:lang w:val="uk-UA"/>
        </w:rPr>
      </w:pPr>
      <w:r>
        <w:rPr>
          <w:rFonts w:ascii="Times New Roman" w:hAnsi="Times New Roman" w:cs="Times New Roman"/>
          <w:lang w:val="uk-UA"/>
        </w:rPr>
        <w:br w:type="page"/>
      </w:r>
    </w:p>
    <w:p w:rsidR="006F5C85" w:rsidRPr="00FF720C" w:rsidRDefault="006F5C85" w:rsidP="006F5C85">
      <w:pPr>
        <w:pStyle w:val="a3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b/>
          <w:lang w:val="uk-UA"/>
        </w:rPr>
        <w:lastRenderedPageBreak/>
        <w:t>5. Асортимент продукції</w:t>
      </w:r>
      <w:r w:rsidR="00000138">
        <w:rPr>
          <w:rFonts w:ascii="Times New Roman" w:hAnsi="Times New Roman" w:cs="Times New Roman"/>
          <w:b/>
          <w:lang w:val="uk-UA"/>
        </w:rPr>
        <w:t xml:space="preserve">, </w:t>
      </w:r>
      <w:r w:rsidRPr="00FF720C">
        <w:rPr>
          <w:rFonts w:ascii="Times New Roman" w:hAnsi="Times New Roman" w:cs="Times New Roman"/>
          <w:b/>
          <w:lang w:val="uk-UA"/>
        </w:rPr>
        <w:t>що бере участь в Акції (надалі — «Акційна продукція»):</w:t>
      </w:r>
    </w:p>
    <w:p w:rsidR="00E655A0" w:rsidRPr="00FF720C" w:rsidRDefault="00E655A0" w:rsidP="006F5C85">
      <w:pPr>
        <w:pStyle w:val="a3"/>
        <w:rPr>
          <w:rFonts w:ascii="Times New Roman" w:eastAsia="Times New Roman" w:hAnsi="Times New Roman" w:cs="Times New Roman"/>
          <w:b/>
          <w:bCs/>
          <w:lang w:val="uk-UA" w:eastAsia="uk-UA"/>
        </w:rPr>
      </w:pPr>
    </w:p>
    <w:p w:rsidR="00E655A0" w:rsidRPr="00FF720C" w:rsidRDefault="00E655A0" w:rsidP="006F5C85">
      <w:pPr>
        <w:pStyle w:val="a3"/>
        <w:rPr>
          <w:rFonts w:ascii="Times New Roman" w:eastAsia="Times New Roman" w:hAnsi="Times New Roman" w:cs="Times New Roman"/>
          <w:b/>
          <w:bCs/>
          <w:lang w:val="uk-UA" w:eastAsia="uk-UA"/>
        </w:rPr>
      </w:pPr>
      <w:r w:rsidRPr="00FF720C">
        <w:rPr>
          <w:rFonts w:ascii="Times New Roman" w:eastAsia="Times New Roman" w:hAnsi="Times New Roman" w:cs="Times New Roman"/>
          <w:b/>
          <w:bCs/>
          <w:lang w:val="uk-UA" w:eastAsia="uk-UA"/>
        </w:rPr>
        <w:t>ПРОДУКЦІЯ</w:t>
      </w:r>
      <w:r w:rsidR="00BA5B85">
        <w:rPr>
          <w:rFonts w:ascii="Times New Roman" w:eastAsia="Times New Roman" w:hAnsi="Times New Roman" w:cs="Times New Roman"/>
          <w:b/>
          <w:bCs/>
          <w:lang w:val="uk-UA" w:eastAsia="uk-UA"/>
        </w:rPr>
        <w:t xml:space="preserve"> ТМ «НАША РЯБА АПЕТИТНА»</w:t>
      </w:r>
    </w:p>
    <w:p w:rsidR="00C21C2B" w:rsidRPr="00FF720C" w:rsidRDefault="00C21C2B" w:rsidP="00C21C2B">
      <w:pPr>
        <w:pStyle w:val="a3"/>
        <w:rPr>
          <w:lang w:val="uk-UA"/>
        </w:rPr>
      </w:pPr>
    </w:p>
    <w:p w:rsidR="006F5C85" w:rsidRPr="00FF720C" w:rsidRDefault="00C21C2B" w:rsidP="006F5C85">
      <w:pPr>
        <w:pStyle w:val="a3"/>
        <w:rPr>
          <w:rFonts w:ascii="Times New Roman" w:hAnsi="Times New Roman" w:cs="Times New Roman"/>
          <w:b/>
          <w:lang w:val="uk-UA"/>
        </w:rPr>
      </w:pPr>
      <w:r>
        <w:rPr>
          <w:rFonts w:ascii="Times New Roman" w:hAnsi="Times New Roman" w:cs="Times New Roman"/>
          <w:b/>
          <w:lang w:val="uk-UA"/>
        </w:rPr>
        <w:t xml:space="preserve">6. Акційна пропозиція </w:t>
      </w:r>
      <w:r w:rsidR="006F5C85" w:rsidRPr="00FF720C">
        <w:rPr>
          <w:rFonts w:ascii="Times New Roman" w:hAnsi="Times New Roman" w:cs="Times New Roman"/>
          <w:b/>
          <w:lang w:val="uk-UA"/>
        </w:rPr>
        <w:t>дійсна: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 xml:space="preserve">6.1. Акційна пропозиція діє тільки при умові наявності Акційної продукції. </w:t>
      </w:r>
    </w:p>
    <w:p w:rsidR="006F5C85" w:rsidRPr="00FF720C" w:rsidRDefault="00C21C2B" w:rsidP="00C21C2B">
      <w:pPr>
        <w:pStyle w:val="a3"/>
        <w:jc w:val="both"/>
        <w:rPr>
          <w:rFonts w:ascii="Times New Roman" w:hAnsi="Times New Roman" w:cs="Times New Roman"/>
          <w:lang w:val="uk-UA"/>
        </w:rPr>
      </w:pPr>
      <w:r>
        <w:rPr>
          <w:rFonts w:ascii="Times New Roman" w:hAnsi="Times New Roman" w:cs="Times New Roman"/>
          <w:lang w:val="uk-UA"/>
        </w:rPr>
        <w:t>6.2</w:t>
      </w:r>
      <w:r w:rsidR="006F5C85" w:rsidRPr="00FF720C">
        <w:rPr>
          <w:rFonts w:ascii="Times New Roman" w:hAnsi="Times New Roman" w:cs="Times New Roman"/>
          <w:lang w:val="uk-UA"/>
        </w:rPr>
        <w:t>.</w:t>
      </w:r>
      <w:r>
        <w:rPr>
          <w:rFonts w:ascii="Times New Roman" w:hAnsi="Times New Roman" w:cs="Times New Roman"/>
          <w:lang w:val="uk-UA"/>
        </w:rPr>
        <w:t xml:space="preserve"> Знижка</w:t>
      </w:r>
      <w:r w:rsidR="006F5C85" w:rsidRPr="00FF720C">
        <w:rPr>
          <w:rFonts w:ascii="Times New Roman" w:hAnsi="Times New Roman" w:cs="Times New Roman"/>
          <w:lang w:val="uk-UA"/>
        </w:rPr>
        <w:t xml:space="preserve"> може бути </w:t>
      </w:r>
      <w:r w:rsidR="00E25517" w:rsidRPr="00FF720C">
        <w:rPr>
          <w:rFonts w:ascii="Times New Roman" w:hAnsi="Times New Roman" w:cs="Times New Roman"/>
          <w:lang w:val="uk-UA"/>
        </w:rPr>
        <w:t>отриман</w:t>
      </w:r>
      <w:r w:rsidR="00E25517">
        <w:rPr>
          <w:rFonts w:ascii="Times New Roman" w:hAnsi="Times New Roman" w:cs="Times New Roman"/>
          <w:lang w:val="uk-UA"/>
        </w:rPr>
        <w:t xml:space="preserve">а </w:t>
      </w:r>
      <w:r w:rsidR="00000138">
        <w:rPr>
          <w:rFonts w:ascii="Times New Roman" w:hAnsi="Times New Roman" w:cs="Times New Roman"/>
          <w:lang w:val="uk-UA"/>
        </w:rPr>
        <w:t>Учасниками</w:t>
      </w:r>
      <w:r w:rsidR="006F5C85" w:rsidRPr="00FF720C">
        <w:rPr>
          <w:rFonts w:ascii="Times New Roman" w:hAnsi="Times New Roman" w:cs="Times New Roman"/>
          <w:lang w:val="uk-UA"/>
        </w:rPr>
        <w:t xml:space="preserve"> Акції торгівельного маркетингу тільки за умови виконання всіх вимог цих Правил.</w:t>
      </w:r>
    </w:p>
    <w:p w:rsidR="006F5C85" w:rsidRPr="00FF720C" w:rsidRDefault="006F5C85" w:rsidP="006F5C85">
      <w:pPr>
        <w:pStyle w:val="a3"/>
        <w:rPr>
          <w:rFonts w:ascii="Times New Roman" w:hAnsi="Times New Roman" w:cs="Times New Roman"/>
          <w:lang w:val="uk-UA"/>
        </w:rPr>
      </w:pP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b/>
          <w:lang w:val="uk-UA"/>
        </w:rPr>
        <w:t>7. Обмеження</w:t>
      </w:r>
    </w:p>
    <w:p w:rsidR="006F5C85" w:rsidRPr="00FF720C" w:rsidRDefault="00C21C2B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>
        <w:rPr>
          <w:rFonts w:ascii="Times New Roman" w:hAnsi="Times New Roman" w:cs="Times New Roman"/>
          <w:lang w:val="uk-UA"/>
        </w:rPr>
        <w:t>7.1</w:t>
      </w:r>
      <w:r w:rsidR="001655BE" w:rsidRPr="00FF720C">
        <w:rPr>
          <w:rFonts w:ascii="Times New Roman" w:hAnsi="Times New Roman" w:cs="Times New Roman"/>
          <w:color w:val="000000" w:themeColor="text1"/>
          <w:lang w:val="uk-UA"/>
        </w:rPr>
        <w:t>.</w:t>
      </w:r>
      <w:r w:rsidR="006F5C85" w:rsidRPr="00FF720C">
        <w:rPr>
          <w:rFonts w:ascii="Times New Roman" w:hAnsi="Times New Roman" w:cs="Times New Roman"/>
          <w:color w:val="FF0000"/>
          <w:lang w:val="uk-UA"/>
        </w:rPr>
        <w:t xml:space="preserve"> </w:t>
      </w:r>
      <w:r w:rsidR="006F5C85" w:rsidRPr="00FF720C">
        <w:rPr>
          <w:rFonts w:ascii="Times New Roman" w:hAnsi="Times New Roman" w:cs="Times New Roman"/>
          <w:lang w:val="uk-UA"/>
        </w:rPr>
        <w:t>Відповідальність за якість Акційної продукції, що реалізується в період Акції торгівельного маркетингу, несе їх виробник.</w:t>
      </w:r>
    </w:p>
    <w:p w:rsidR="006F5C85" w:rsidRPr="00FF720C" w:rsidRDefault="006F5C85" w:rsidP="006F5C85">
      <w:pPr>
        <w:pStyle w:val="a3"/>
        <w:rPr>
          <w:rFonts w:ascii="Times New Roman" w:hAnsi="Times New Roman" w:cs="Times New Roman"/>
          <w:b/>
          <w:lang w:val="uk-UA"/>
        </w:rPr>
      </w:pPr>
    </w:p>
    <w:p w:rsidR="006F5C85" w:rsidRPr="00FF720C" w:rsidRDefault="006F5C85" w:rsidP="006F5C85">
      <w:pPr>
        <w:pStyle w:val="a3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b/>
          <w:lang w:val="uk-UA"/>
        </w:rPr>
        <w:t>8. Інші умови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 xml:space="preserve">8.1. Учасник Акції діє особисто, від свого імені, добровільно і самостійно. Учасник Акції бере на себе всі ризики відповідальності і наслідків, пов'язаних з можливою участю в Акції та отриманням </w:t>
      </w:r>
      <w:r w:rsidR="00E25517">
        <w:rPr>
          <w:rFonts w:ascii="Times New Roman" w:hAnsi="Times New Roman" w:cs="Times New Roman"/>
          <w:lang w:val="uk-UA"/>
        </w:rPr>
        <w:t>Знижки</w:t>
      </w:r>
      <w:r w:rsidRPr="00FF720C">
        <w:rPr>
          <w:rFonts w:ascii="Times New Roman" w:hAnsi="Times New Roman" w:cs="Times New Roman"/>
          <w:lang w:val="uk-UA"/>
        </w:rPr>
        <w:t>.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 xml:space="preserve">8.2. Беручи участь в Акції, Учасник Акції тим самим підтверджує факт ознайомлення з даними Правилами Акції і дає свою повну та безумовну згоду з ними. Порушення Учасником Акції цих Правил або відмова Учасника Акції від належного виконання цих правил (в т. ч. від дотримання порядку та терміну проведення Акції торгівельного маркетингу та/або отриманням </w:t>
      </w:r>
      <w:r w:rsidR="00E25517">
        <w:rPr>
          <w:rFonts w:ascii="Times New Roman" w:hAnsi="Times New Roman" w:cs="Times New Roman"/>
          <w:lang w:val="uk-UA"/>
        </w:rPr>
        <w:t>Знижки</w:t>
      </w:r>
      <w:r w:rsidR="00E25517" w:rsidRPr="00FF720C">
        <w:rPr>
          <w:rFonts w:ascii="Times New Roman" w:hAnsi="Times New Roman" w:cs="Times New Roman"/>
          <w:lang w:val="uk-UA"/>
        </w:rPr>
        <w:t xml:space="preserve"> </w:t>
      </w:r>
      <w:r w:rsidRPr="00FF720C">
        <w:rPr>
          <w:rFonts w:ascii="Times New Roman" w:hAnsi="Times New Roman" w:cs="Times New Roman"/>
          <w:lang w:val="uk-UA"/>
        </w:rPr>
        <w:t xml:space="preserve">та ін.) вважається відмовою Учасника від участі в Акції та отримання </w:t>
      </w:r>
      <w:r w:rsidR="00E25517">
        <w:rPr>
          <w:rFonts w:ascii="Times New Roman" w:hAnsi="Times New Roman" w:cs="Times New Roman"/>
          <w:lang w:val="uk-UA"/>
        </w:rPr>
        <w:t>Знижки</w:t>
      </w:r>
      <w:r w:rsidRPr="00FF720C">
        <w:rPr>
          <w:rFonts w:ascii="Times New Roman" w:hAnsi="Times New Roman" w:cs="Times New Roman"/>
          <w:lang w:val="uk-UA"/>
        </w:rPr>
        <w:t>. При цьому така особа не має права на одержання від Замовника/Виконавця Акції торгівельного маркетингу будь-якої компенсації.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8.3. У випадку виникнення ситуацій, що допускають неоднозначне тлумачення Правил, і/або питань, не врегульованих цими Правилами, остаточне рішення приймається Замовником  Акції відповідно до вимог чинного законодавства України. При цьому рішення</w:t>
      </w:r>
      <w:r w:rsidR="00FF720C">
        <w:rPr>
          <w:rFonts w:ascii="Times New Roman" w:hAnsi="Times New Roman" w:cs="Times New Roman"/>
          <w:lang w:val="uk-UA"/>
        </w:rPr>
        <w:t xml:space="preserve">  Замовника</w:t>
      </w:r>
      <w:r w:rsidRPr="00FF720C">
        <w:rPr>
          <w:rFonts w:ascii="Times New Roman" w:hAnsi="Times New Roman" w:cs="Times New Roman"/>
          <w:lang w:val="uk-UA"/>
        </w:rPr>
        <w:t xml:space="preserve"> Акції є остаточним і оскарженню не підлягає.</w:t>
      </w:r>
    </w:p>
    <w:p w:rsidR="006F5C85" w:rsidRPr="00FF720C" w:rsidRDefault="006F5C85" w:rsidP="00000138">
      <w:pPr>
        <w:pStyle w:val="ListParagraph1"/>
        <w:shd w:val="clear" w:color="auto" w:fill="FFFFFF"/>
        <w:spacing w:after="0" w:line="240" w:lineRule="auto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8.4. Замовник /Виконавець Акції має право змінити Строки проведення Акції та Місце її проведення та повідомити учасників Акції про це тим же способом, яким були оприлюднені ці Правила.</w:t>
      </w:r>
    </w:p>
    <w:p w:rsidR="00B436DE" w:rsidRPr="00FF720C" w:rsidRDefault="006E6274">
      <w:pPr>
        <w:rPr>
          <w:lang w:val="uk-UA"/>
        </w:rPr>
      </w:pPr>
    </w:p>
    <w:sectPr w:rsidR="00B436DE" w:rsidRPr="00FF720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0C37"/>
    <w:rsid w:val="00000138"/>
    <w:rsid w:val="001655BE"/>
    <w:rsid w:val="001F476B"/>
    <w:rsid w:val="0029532D"/>
    <w:rsid w:val="002D26E9"/>
    <w:rsid w:val="002F3486"/>
    <w:rsid w:val="002F5CF2"/>
    <w:rsid w:val="00303AF6"/>
    <w:rsid w:val="004E35B4"/>
    <w:rsid w:val="00580C37"/>
    <w:rsid w:val="005936AA"/>
    <w:rsid w:val="006B5136"/>
    <w:rsid w:val="006E6274"/>
    <w:rsid w:val="006F5C85"/>
    <w:rsid w:val="0089441E"/>
    <w:rsid w:val="008A389A"/>
    <w:rsid w:val="00904F3E"/>
    <w:rsid w:val="00A763C6"/>
    <w:rsid w:val="00B83984"/>
    <w:rsid w:val="00BA0478"/>
    <w:rsid w:val="00BA5B85"/>
    <w:rsid w:val="00C21C2B"/>
    <w:rsid w:val="00C37E04"/>
    <w:rsid w:val="00D346E2"/>
    <w:rsid w:val="00E16BA3"/>
    <w:rsid w:val="00E25517"/>
    <w:rsid w:val="00E655A0"/>
    <w:rsid w:val="00EF2624"/>
    <w:rsid w:val="00F62053"/>
    <w:rsid w:val="00FF72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44B209"/>
  <w15:chartTrackingRefBased/>
  <w15:docId w15:val="{85A13DD6-3D45-404D-803C-EF2A7527F3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F5C85"/>
    <w:pPr>
      <w:spacing w:after="0" w:line="240" w:lineRule="auto"/>
    </w:pPr>
    <w:rPr>
      <w:rFonts w:ascii="Calibri" w:eastAsia="Calibri" w:hAnsi="Calibri" w:cs="Calibri"/>
      <w:lang w:val="ru-RU"/>
    </w:rPr>
  </w:style>
  <w:style w:type="paragraph" w:styleId="a4">
    <w:name w:val="Normal (Web)"/>
    <w:basedOn w:val="a"/>
    <w:uiPriority w:val="99"/>
    <w:unhideWhenUsed/>
    <w:rsid w:val="006F5C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uk-UA" w:eastAsia="uk-UA"/>
    </w:rPr>
  </w:style>
  <w:style w:type="paragraph" w:customStyle="1" w:styleId="ListParagraph1">
    <w:name w:val="List Paragraph1"/>
    <w:basedOn w:val="a"/>
    <w:rsid w:val="006F5C85"/>
    <w:pPr>
      <w:spacing w:after="200" w:line="276" w:lineRule="auto"/>
      <w:ind w:left="720"/>
    </w:pPr>
    <w:rPr>
      <w:rFonts w:ascii="Calibri" w:eastAsia="Calibri" w:hAnsi="Calibri" w:cs="Calibri"/>
      <w:lang w:val="ru-RU"/>
    </w:rPr>
  </w:style>
  <w:style w:type="paragraph" w:styleId="a5">
    <w:name w:val="Balloon Text"/>
    <w:basedOn w:val="a"/>
    <w:link w:val="a6"/>
    <w:uiPriority w:val="99"/>
    <w:semiHidden/>
    <w:unhideWhenUsed/>
    <w:rsid w:val="00E2551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E2551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ryaba.ua/" TargetMode="External"/><Relationship Id="rId5" Type="http://schemas.openxmlformats.org/officeDocument/2006/relationships/hyperlink" Target="http://www.ryaba.ua/" TargetMode="External"/><Relationship Id="rId4" Type="http://schemas.openxmlformats.org/officeDocument/2006/relationships/hyperlink" Target="http://www.ryaba.ua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190</TotalTime>
  <Pages>2</Pages>
  <Words>787</Words>
  <Characters>4489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MHP</Company>
  <LinksUpToDate>false</LinksUpToDate>
  <CharactersWithSpaces>5266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Ponomarenko Yanina</dc:creator>
  <cp:keywords/>
  <dc:description/>
  <cp:lastModifiedBy>Vecherya Olena</cp:lastModifiedBy>
  <cp:revision>20</cp:revision>
  <dcterms:created xsi:type="dcterms:W3CDTF">2018-07-02T06:47:00Z</dcterms:created>
  <dcterms:modified xsi:type="dcterms:W3CDTF">2019-08-13T09:01:00Z</dcterms:modified>
</cp:coreProperties>
</file>