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Офіційні правила</w:t>
      </w:r>
    </w:p>
    <w:p w:rsidR="006F5C85" w:rsidRPr="00FF720C" w:rsidRDefault="006F5C85" w:rsidP="006F5C85">
      <w:pPr>
        <w:pStyle w:val="a4"/>
        <w:shd w:val="clear" w:color="auto" w:fill="FFFFFF"/>
        <w:ind w:left="-284" w:firstLine="284"/>
        <w:jc w:val="center"/>
        <w:rPr>
          <w:rFonts w:eastAsia="Calibri"/>
          <w:b/>
          <w:sz w:val="22"/>
          <w:szCs w:val="22"/>
          <w:lang w:eastAsia="en-US"/>
        </w:rPr>
      </w:pPr>
      <w:r w:rsidRPr="00FF720C">
        <w:rPr>
          <w:rFonts w:eastAsia="Calibri"/>
          <w:b/>
          <w:sz w:val="22"/>
          <w:szCs w:val="22"/>
          <w:lang w:eastAsia="en-US"/>
        </w:rPr>
        <w:t>проведення Акції торгівельного маркетингу в мережі «</w:t>
      </w:r>
      <w:r w:rsidR="00C70181">
        <w:rPr>
          <w:rFonts w:eastAsia="Calibri"/>
          <w:b/>
          <w:sz w:val="22"/>
          <w:szCs w:val="22"/>
          <w:lang w:val="ru-RU" w:eastAsia="en-US"/>
        </w:rPr>
        <w:t>Ашан</w:t>
      </w:r>
      <w:r w:rsidRPr="00FF720C">
        <w:rPr>
          <w:rFonts w:eastAsia="Calibri"/>
          <w:b/>
          <w:sz w:val="22"/>
          <w:szCs w:val="22"/>
          <w:lang w:eastAsia="en-US"/>
        </w:rPr>
        <w:t>»</w:t>
      </w:r>
    </w:p>
    <w:p w:rsidR="006F5C85" w:rsidRPr="00626911" w:rsidRDefault="00FF720C" w:rsidP="00FF720C">
      <w:pPr>
        <w:pStyle w:val="a3"/>
        <w:jc w:val="both"/>
        <w:rPr>
          <w:rFonts w:ascii="Times New Roman" w:hAnsi="Times New Roman" w:cs="Times New Roman"/>
          <w:b/>
          <w:lang w:val="uk-UA"/>
        </w:rPr>
      </w:pPr>
      <w:r>
        <w:rPr>
          <w:rFonts w:ascii="Times New Roman" w:hAnsi="Times New Roman" w:cs="Times New Roman"/>
          <w:b/>
          <w:lang w:val="uk-UA"/>
        </w:rPr>
        <w:t xml:space="preserve">1. </w:t>
      </w:r>
      <w:r w:rsidR="00BE734E">
        <w:rPr>
          <w:rFonts w:ascii="Times New Roman" w:hAnsi="Times New Roman" w:cs="Times New Roman"/>
          <w:b/>
          <w:lang w:val="uk-UA"/>
        </w:rPr>
        <w:t>Замовник</w:t>
      </w:r>
      <w:r w:rsidR="006F5C85" w:rsidRPr="00FF720C">
        <w:rPr>
          <w:rFonts w:ascii="Times New Roman" w:hAnsi="Times New Roman" w:cs="Times New Roman"/>
          <w:b/>
          <w:lang w:val="uk-UA"/>
        </w:rPr>
        <w:t>/Виконавець Акції, територія та строки проведення Акції торгівельного маркетингу від ТМ «Наша Ряба»</w:t>
      </w:r>
    </w:p>
    <w:p w:rsidR="006F5C85" w:rsidRPr="00FF720C" w:rsidRDefault="00265AE8" w:rsidP="00FF720C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1.1. </w:t>
      </w:r>
      <w:r w:rsidR="00FF720C">
        <w:rPr>
          <w:rFonts w:ascii="Times New Roman" w:hAnsi="Times New Roman" w:cs="Times New Roman"/>
          <w:lang w:val="uk-UA"/>
        </w:rPr>
        <w:t xml:space="preserve">Замовником Акції </w:t>
      </w:r>
      <w:r w:rsidR="006F5C85" w:rsidRPr="00FF720C">
        <w:rPr>
          <w:rFonts w:ascii="Times New Roman" w:hAnsi="Times New Roman" w:cs="Times New Roman"/>
          <w:lang w:val="uk-UA"/>
        </w:rPr>
        <w:t>торгівельного маркетингу від ТМ «Наша Ряба»</w:t>
      </w:r>
      <w:r w:rsidR="00EB1D51">
        <w:rPr>
          <w:rFonts w:ascii="Times New Roman" w:hAnsi="Times New Roman" w:cs="Times New Roman"/>
          <w:lang w:val="uk-UA"/>
        </w:rPr>
        <w:t xml:space="preserve"> </w:t>
      </w:r>
      <w:r w:rsidR="006F5C85" w:rsidRPr="00FF720C">
        <w:rPr>
          <w:rFonts w:ascii="Times New Roman" w:hAnsi="Times New Roman" w:cs="Times New Roman"/>
          <w:lang w:val="uk-UA"/>
        </w:rPr>
        <w:t>(надалі — «Акція») є П</w:t>
      </w:r>
      <w:r w:rsidR="00D346E2" w:rsidRPr="00FF720C">
        <w:rPr>
          <w:rFonts w:ascii="Times New Roman" w:hAnsi="Times New Roman" w:cs="Times New Roman"/>
          <w:lang w:val="uk-UA"/>
        </w:rPr>
        <w:t>риватне</w:t>
      </w:r>
      <w:r w:rsidR="006F5C85" w:rsidRPr="00FF720C">
        <w:rPr>
          <w:rFonts w:ascii="Times New Roman" w:hAnsi="Times New Roman" w:cs="Times New Roman"/>
          <w:lang w:val="uk-UA"/>
        </w:rPr>
        <w:t xml:space="preserve"> акціонерне товариство «Миронівський Хлібопродукт» (код ЄДРПОУ 25412361, </w:t>
      </w:r>
      <w:r w:rsidR="00FF720C">
        <w:rPr>
          <w:rFonts w:ascii="Times New Roman" w:hAnsi="Times New Roman" w:cs="Times New Roman"/>
          <w:lang w:val="uk-UA"/>
        </w:rPr>
        <w:t xml:space="preserve">місцезнаходження: </w:t>
      </w:r>
      <w:r w:rsidR="006F5C85" w:rsidRPr="00FF720C">
        <w:rPr>
          <w:rFonts w:ascii="Times New Roman" w:hAnsi="Times New Roman" w:cs="Times New Roman"/>
          <w:lang w:val="uk-UA"/>
        </w:rPr>
        <w:t>03143, м. Київ, вулиця Академіка Заболотного, 158) (надалі — «Організатор»).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1.2. Виконавцем Акції торгівельного маркетингу є Товариство з обмеженою відповідальністю </w:t>
      </w:r>
      <w:r w:rsidR="00B327F8">
        <w:rPr>
          <w:rFonts w:ascii="Times New Roman" w:hAnsi="Times New Roman" w:cs="Times New Roman"/>
          <w:lang w:val="uk-UA"/>
        </w:rPr>
        <w:t>ТОВ «</w:t>
      </w:r>
      <w:r w:rsidR="00C70181" w:rsidRPr="00C70181">
        <w:rPr>
          <w:rFonts w:ascii="Times New Roman" w:hAnsi="Times New Roman" w:cs="Times New Roman"/>
          <w:lang w:val="uk-UA"/>
        </w:rPr>
        <w:t xml:space="preserve">Ашан Україна </w:t>
      </w:r>
      <w:proofErr w:type="spellStart"/>
      <w:r w:rsidR="00C70181" w:rsidRPr="00C70181">
        <w:rPr>
          <w:rFonts w:ascii="Times New Roman" w:hAnsi="Times New Roman" w:cs="Times New Roman"/>
          <w:lang w:val="uk-UA"/>
        </w:rPr>
        <w:t>Гіпермаркет</w:t>
      </w:r>
      <w:proofErr w:type="spellEnd"/>
      <w:r w:rsidR="00B327F8">
        <w:rPr>
          <w:rFonts w:ascii="Times New Roman" w:hAnsi="Times New Roman" w:cs="Times New Roman"/>
          <w:lang w:val="uk-UA"/>
        </w:rPr>
        <w:t>»</w:t>
      </w:r>
      <w:r w:rsidR="00C70181" w:rsidRPr="00C70181">
        <w:rPr>
          <w:rFonts w:ascii="Times New Roman" w:hAnsi="Times New Roman" w:cs="Times New Roman"/>
          <w:lang w:val="uk-UA"/>
        </w:rPr>
        <w:t xml:space="preserve">, </w:t>
      </w:r>
      <w:bookmarkStart w:id="0" w:name="_GoBack"/>
      <w:bookmarkEnd w:id="0"/>
      <w:r w:rsidRPr="00265AE8">
        <w:rPr>
          <w:rFonts w:ascii="Times New Roman" w:hAnsi="Times New Roman" w:cs="Times New Roman"/>
          <w:lang w:val="uk-UA"/>
        </w:rPr>
        <w:t xml:space="preserve">(код ЄДРПОУ </w:t>
      </w:r>
      <w:r w:rsidR="00C70181" w:rsidRPr="00C70181">
        <w:rPr>
          <w:rFonts w:ascii="Times New Roman" w:hAnsi="Times New Roman" w:cs="Times New Roman"/>
          <w:lang w:val="uk-UA"/>
        </w:rPr>
        <w:t>35442481</w:t>
      </w:r>
      <w:r w:rsidRPr="00265AE8">
        <w:rPr>
          <w:rFonts w:ascii="Times New Roman" w:hAnsi="Times New Roman" w:cs="Times New Roman"/>
          <w:lang w:val="uk-UA"/>
        </w:rPr>
        <w:t xml:space="preserve">, місцезнаходження: </w:t>
      </w:r>
      <w:r w:rsidR="00C70181" w:rsidRPr="00C70181">
        <w:rPr>
          <w:rFonts w:ascii="Times New Roman" w:hAnsi="Times New Roman" w:cs="Times New Roman"/>
          <w:lang w:val="uk-UA"/>
        </w:rPr>
        <w:t>м. Київ, пр-т. Степана Бандери, буд. № 15а</w:t>
      </w:r>
      <w:r w:rsidRPr="00265AE8">
        <w:rPr>
          <w:rFonts w:ascii="Times New Roman" w:hAnsi="Times New Roman" w:cs="Times New Roman"/>
          <w:lang w:val="uk-UA"/>
        </w:rPr>
        <w:t>) (надалі</w:t>
      </w:r>
      <w:r w:rsidRPr="00FF720C">
        <w:rPr>
          <w:rFonts w:ascii="Times New Roman" w:hAnsi="Times New Roman" w:cs="Times New Roman"/>
          <w:lang w:val="uk-UA"/>
        </w:rPr>
        <w:t xml:space="preserve"> — «Виконавець»). 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1.3. Строки проведення Акції: з </w:t>
      </w:r>
      <w:r w:rsidR="00265AE8">
        <w:rPr>
          <w:rFonts w:ascii="Times New Roman" w:hAnsi="Times New Roman" w:cs="Times New Roman"/>
          <w:lang w:val="uk-UA"/>
        </w:rPr>
        <w:t>29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626911">
        <w:rPr>
          <w:rFonts w:ascii="Times New Roman" w:hAnsi="Times New Roman" w:cs="Times New Roman"/>
          <w:lang w:val="uk-UA"/>
        </w:rPr>
        <w:t>серпня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</w:t>
      </w:r>
      <w:r w:rsidR="00000138">
        <w:rPr>
          <w:rFonts w:ascii="Times New Roman" w:hAnsi="Times New Roman" w:cs="Times New Roman"/>
          <w:lang w:val="uk-UA"/>
        </w:rPr>
        <w:t>по</w:t>
      </w:r>
      <w:r w:rsidR="00000138" w:rsidRPr="00000138">
        <w:rPr>
          <w:rFonts w:ascii="Times New Roman" w:hAnsi="Times New Roman" w:cs="Times New Roman"/>
        </w:rPr>
        <w:t xml:space="preserve"> </w:t>
      </w:r>
      <w:r w:rsidR="00C70181">
        <w:rPr>
          <w:rFonts w:ascii="Times New Roman" w:hAnsi="Times New Roman" w:cs="Times New Roman"/>
          <w:lang w:val="uk-UA"/>
        </w:rPr>
        <w:t>08</w:t>
      </w:r>
      <w:r w:rsidR="00265AE8">
        <w:rPr>
          <w:rFonts w:ascii="Times New Roman" w:hAnsi="Times New Roman" w:cs="Times New Roman"/>
          <w:lang w:val="uk-UA"/>
        </w:rPr>
        <w:t xml:space="preserve"> вересня</w:t>
      </w:r>
      <w:r w:rsidRPr="00FF720C">
        <w:rPr>
          <w:rFonts w:ascii="Times New Roman" w:hAnsi="Times New Roman" w:cs="Times New Roman"/>
          <w:lang w:val="uk-UA"/>
        </w:rPr>
        <w:t xml:space="preserve"> 201</w:t>
      </w:r>
      <w:r w:rsidR="00D346E2" w:rsidRPr="00FF720C">
        <w:rPr>
          <w:rFonts w:ascii="Times New Roman" w:hAnsi="Times New Roman" w:cs="Times New Roman"/>
          <w:lang w:val="uk-UA"/>
        </w:rPr>
        <w:t xml:space="preserve">9 року включно, </w:t>
      </w:r>
      <w:r w:rsidRPr="00FF720C">
        <w:rPr>
          <w:rFonts w:ascii="Times New Roman" w:hAnsi="Times New Roman" w:cs="Times New Roman"/>
          <w:lang w:val="uk-UA"/>
        </w:rPr>
        <w:t>надалі — «строк проведення Акції». Акція триває у вказані дати.</w:t>
      </w:r>
    </w:p>
    <w:p w:rsidR="006F5C85" w:rsidRPr="00FF720C" w:rsidRDefault="00000138" w:rsidP="00FF720C">
      <w:pPr>
        <w:pStyle w:val="a3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1.4. </w:t>
      </w:r>
      <w:r w:rsidR="006F5C85" w:rsidRPr="00FF720C">
        <w:rPr>
          <w:rFonts w:ascii="Times New Roman" w:hAnsi="Times New Roman" w:cs="Times New Roman"/>
          <w:lang w:val="uk-UA"/>
        </w:rPr>
        <w:t>Територія проведення Акції (Адресна Програма).</w:t>
      </w:r>
    </w:p>
    <w:p w:rsidR="006F5C85" w:rsidRPr="00FF720C" w:rsidRDefault="006F5C85" w:rsidP="00FF720C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Акція проводиться на території України (за виня</w:t>
      </w:r>
      <w:r w:rsidR="00D346E2" w:rsidRPr="00FF720C">
        <w:rPr>
          <w:rFonts w:ascii="Times New Roman" w:hAnsi="Times New Roman" w:cs="Times New Roman"/>
          <w:lang w:val="uk-UA"/>
        </w:rPr>
        <w:t>тком Автономної Республіки Крим</w:t>
      </w:r>
      <w:r w:rsidR="00000138">
        <w:rPr>
          <w:rFonts w:ascii="Times New Roman" w:hAnsi="Times New Roman" w:cs="Times New Roman"/>
          <w:lang w:val="uk-UA"/>
        </w:rPr>
        <w:t xml:space="preserve">) </w:t>
      </w:r>
      <w:r w:rsidRPr="00FF720C">
        <w:rPr>
          <w:rFonts w:ascii="Times New Roman" w:hAnsi="Times New Roman" w:cs="Times New Roman"/>
          <w:lang w:val="uk-UA"/>
        </w:rPr>
        <w:t>в ТТ мережі «</w:t>
      </w:r>
      <w:r w:rsidR="00C70181">
        <w:rPr>
          <w:rFonts w:ascii="Times New Roman" w:hAnsi="Times New Roman" w:cs="Times New Roman"/>
          <w:lang w:val="uk-UA"/>
        </w:rPr>
        <w:t>Ашан</w:t>
      </w:r>
      <w:r w:rsidRPr="00FF720C">
        <w:rPr>
          <w:rFonts w:ascii="Times New Roman" w:hAnsi="Times New Roman" w:cs="Times New Roman"/>
          <w:lang w:val="uk-UA"/>
        </w:rPr>
        <w:t>» (далі — «Місце проведення Акції»), перелік яких вказаний в Додатку №1 «Адресна програма» до цих Правил, що є невід’ємною їх частиною.</w:t>
      </w: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2. Участь в Акції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2.1.Учасником Акції можуть бути будь-які громадяни України, які проживають на території України та досягли повноліття (18 років), та які ретельно виконали всі дії, необхідні для участі в Акції, зазначені в цих Правилах (надалі — «Учасник» або «Учасники»). Фактом участі в Акції кожен учасник підтверджує свою повну згоду з усіма умовами даних Офіційних правил.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2.2. Учасниками Акції не визнаються і не мають права брати участь в Акції: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1) працівники та представники Виконавця/Замовника Акції та будь-яких інших компаній, які безпосередньо беруть участь в підготовці та проведенні Акції;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2) чоловік або дружина осіб, перелічених в підпункті 1) п.2.2. цих Правил, а також найближчі родичі (діти, брати/сестри, батьки);</w:t>
      </w:r>
    </w:p>
    <w:p w:rsidR="006F5C85" w:rsidRPr="00FF720C" w:rsidRDefault="006F5C85" w:rsidP="00000138">
      <w:pPr>
        <w:pStyle w:val="a3"/>
        <w:ind w:left="-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3) особи, яким на момент проведення Акції ще не виповнилось 18 років.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3. Умови участі в Акції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3.1. </w:t>
      </w:r>
      <w:r w:rsidR="006F5C85" w:rsidRPr="00FF720C">
        <w:rPr>
          <w:rFonts w:ascii="Times New Roman" w:hAnsi="Times New Roman" w:cs="Times New Roman"/>
          <w:lang w:val="uk-UA"/>
        </w:rPr>
        <w:t>Учасником Акції є особа, яка відповідає вимогам, що зазначені в п. 2. цих Правил, та належним чином виконала усі умови цих Правил.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 xml:space="preserve">3.2. </w:t>
      </w:r>
      <w:r w:rsidR="006F5C85" w:rsidRPr="00FF720C">
        <w:rPr>
          <w:rFonts w:ascii="Times New Roman" w:hAnsi="Times New Roman" w:cs="Times New Roman"/>
          <w:lang w:val="uk-UA"/>
        </w:rPr>
        <w:t>Для участі в Акції Учаснику необхідно протягом строку проведення Акції: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3.2.1. Придбати у торгових точках мережі «</w:t>
      </w:r>
      <w:r w:rsidR="00C70181">
        <w:rPr>
          <w:rFonts w:ascii="Times New Roman" w:hAnsi="Times New Roman" w:cs="Times New Roman"/>
        </w:rPr>
        <w:t>Ашан</w:t>
      </w:r>
      <w:r w:rsidR="00000138">
        <w:rPr>
          <w:rFonts w:ascii="Times New Roman" w:hAnsi="Times New Roman" w:cs="Times New Roman"/>
          <w:lang w:val="uk-UA"/>
        </w:rPr>
        <w:t>» (надалі ТТ)</w:t>
      </w:r>
      <w:r w:rsidRPr="00FF720C">
        <w:rPr>
          <w:rFonts w:ascii="Times New Roman" w:hAnsi="Times New Roman" w:cs="Times New Roman"/>
          <w:lang w:val="uk-UA"/>
        </w:rPr>
        <w:t xml:space="preserve"> згідно п.1.4. в період проведення Акції продукцію, вказану в п. 5 цих Правил </w:t>
      </w:r>
      <w:r w:rsidR="00000138">
        <w:rPr>
          <w:rFonts w:ascii="Times New Roman" w:hAnsi="Times New Roman" w:cs="Times New Roman"/>
          <w:lang w:val="uk-UA"/>
        </w:rPr>
        <w:t xml:space="preserve">згідно </w:t>
      </w:r>
      <w:r w:rsidRPr="00FF720C">
        <w:rPr>
          <w:rFonts w:ascii="Times New Roman" w:hAnsi="Times New Roman" w:cs="Times New Roman"/>
          <w:lang w:val="uk-UA"/>
        </w:rPr>
        <w:t>механіки Акції :</w:t>
      </w:r>
    </w:p>
    <w:p w:rsidR="006F5C85" w:rsidRPr="00FF720C" w:rsidRDefault="006F5C85" w:rsidP="00EB1D51">
      <w:pPr>
        <w:pStyle w:val="a3"/>
        <w:ind w:left="-284" w:right="-1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«</w:t>
      </w:r>
      <w:r w:rsidR="00B83984" w:rsidRPr="00FF720C">
        <w:rPr>
          <w:rFonts w:ascii="Times New Roman" w:hAnsi="Times New Roman" w:cs="Times New Roman"/>
          <w:b/>
          <w:lang w:val="uk-UA"/>
        </w:rPr>
        <w:t>Кожен покупець магазинів «</w:t>
      </w:r>
      <w:r w:rsidR="00C70181">
        <w:rPr>
          <w:rFonts w:ascii="Times New Roman" w:hAnsi="Times New Roman" w:cs="Times New Roman"/>
          <w:b/>
          <w:lang w:val="uk-UA"/>
        </w:rPr>
        <w:t>Ашан</w:t>
      </w:r>
      <w:r w:rsidR="00B83984" w:rsidRPr="00FF720C">
        <w:rPr>
          <w:rFonts w:ascii="Times New Roman" w:hAnsi="Times New Roman" w:cs="Times New Roman"/>
          <w:b/>
          <w:lang w:val="uk-UA"/>
        </w:rPr>
        <w:t>»</w:t>
      </w:r>
      <w:r w:rsidRPr="00FF720C">
        <w:rPr>
          <w:rFonts w:ascii="Times New Roman" w:hAnsi="Times New Roman" w:cs="Times New Roman"/>
          <w:b/>
          <w:lang w:val="uk-UA"/>
        </w:rPr>
        <w:t xml:space="preserve"> при покупці </w:t>
      </w:r>
      <w:r w:rsidR="00C70181" w:rsidRPr="00AA04C4">
        <w:rPr>
          <w:rFonts w:ascii="Times New Roman" w:hAnsi="Times New Roman" w:cs="Times New Roman"/>
          <w:b/>
          <w:lang w:val="uk-UA"/>
        </w:rPr>
        <w:t xml:space="preserve">тушки фасованої ТМ "Наша Ряба"/Тушки </w:t>
      </w:r>
      <w:proofErr w:type="spellStart"/>
      <w:r w:rsidR="00C70181" w:rsidRPr="00AA04C4">
        <w:rPr>
          <w:rFonts w:ascii="Times New Roman" w:hAnsi="Times New Roman" w:cs="Times New Roman"/>
          <w:b/>
          <w:lang w:val="uk-UA"/>
        </w:rPr>
        <w:t>Halal</w:t>
      </w:r>
      <w:proofErr w:type="spellEnd"/>
      <w:r w:rsidR="00626911">
        <w:rPr>
          <w:rFonts w:ascii="Times New Roman" w:hAnsi="Times New Roman" w:cs="Times New Roman"/>
          <w:b/>
          <w:lang w:val="uk-UA"/>
        </w:rPr>
        <w:t xml:space="preserve"> </w:t>
      </w:r>
      <w:r w:rsidRPr="00FF720C">
        <w:rPr>
          <w:rFonts w:ascii="Times New Roman" w:hAnsi="Times New Roman" w:cs="Times New Roman"/>
          <w:b/>
          <w:lang w:val="uk-UA"/>
        </w:rPr>
        <w:t xml:space="preserve">має можливість придбати 1 </w:t>
      </w:r>
      <w:proofErr w:type="spellStart"/>
      <w:r w:rsidR="00C70181">
        <w:rPr>
          <w:rFonts w:ascii="Times New Roman" w:hAnsi="Times New Roman" w:cs="Times New Roman"/>
          <w:b/>
          <w:lang w:val="uk-UA"/>
        </w:rPr>
        <w:t>брендований</w:t>
      </w:r>
      <w:proofErr w:type="spellEnd"/>
      <w:r w:rsidR="00C70181">
        <w:rPr>
          <w:rFonts w:ascii="Times New Roman" w:hAnsi="Times New Roman" w:cs="Times New Roman"/>
          <w:b/>
          <w:lang w:val="uk-UA"/>
        </w:rPr>
        <w:t xml:space="preserve"> ланч-бокс ТМ «Наша Ряба</w:t>
      </w:r>
      <w:r w:rsidR="00626911" w:rsidRPr="00626911">
        <w:rPr>
          <w:rFonts w:ascii="Times New Roman" w:hAnsi="Times New Roman" w:cs="Times New Roman"/>
          <w:b/>
          <w:lang w:val="uk-UA"/>
        </w:rPr>
        <w:t>»</w:t>
      </w:r>
      <w:r w:rsidR="00626911">
        <w:rPr>
          <w:rFonts w:ascii="Times New Roman" w:hAnsi="Times New Roman" w:cs="Times New Roman"/>
          <w:b/>
          <w:lang w:val="uk-UA"/>
        </w:rPr>
        <w:t xml:space="preserve"> за 0,0</w:t>
      </w:r>
      <w:r w:rsidR="00265AE8">
        <w:rPr>
          <w:rFonts w:ascii="Times New Roman" w:hAnsi="Times New Roman" w:cs="Times New Roman"/>
          <w:b/>
          <w:lang w:val="uk-UA"/>
        </w:rPr>
        <w:t>1</w:t>
      </w:r>
      <w:r w:rsidRPr="00FF720C">
        <w:rPr>
          <w:rFonts w:ascii="Times New Roman" w:hAnsi="Times New Roman" w:cs="Times New Roman"/>
          <w:b/>
          <w:lang w:val="uk-UA"/>
        </w:rPr>
        <w:t xml:space="preserve"> грн</w:t>
      </w:r>
      <w:r w:rsidR="00C609ED">
        <w:rPr>
          <w:rFonts w:ascii="Times New Roman" w:hAnsi="Times New Roman" w:cs="Times New Roman"/>
          <w:b/>
          <w:lang w:val="uk-UA"/>
        </w:rPr>
        <w:t>. з ПДВ</w:t>
      </w:r>
      <w:r w:rsidRPr="00FF720C">
        <w:rPr>
          <w:rFonts w:ascii="Times New Roman" w:hAnsi="Times New Roman" w:cs="Times New Roman"/>
          <w:b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3.3. Покупка Акційної продукції ТМ «Наша Ряба» (постачальника П</w:t>
      </w:r>
      <w:r w:rsidR="00904F3E" w:rsidRPr="00FF720C">
        <w:rPr>
          <w:rFonts w:ascii="Times New Roman" w:hAnsi="Times New Roman" w:cs="Times New Roman"/>
          <w:lang w:val="uk-UA"/>
        </w:rPr>
        <w:t>р</w:t>
      </w:r>
      <w:r w:rsidRPr="00FF720C">
        <w:rPr>
          <w:rFonts w:ascii="Times New Roman" w:hAnsi="Times New Roman" w:cs="Times New Roman"/>
          <w:lang w:val="uk-UA"/>
        </w:rPr>
        <w:t xml:space="preserve">АТ «МХП») повинна бути здійснена одним </w:t>
      </w:r>
      <w:proofErr w:type="spellStart"/>
      <w:r w:rsidRPr="00FF720C">
        <w:rPr>
          <w:rFonts w:ascii="Times New Roman" w:hAnsi="Times New Roman" w:cs="Times New Roman"/>
          <w:lang w:val="uk-UA"/>
        </w:rPr>
        <w:t>чеком</w:t>
      </w:r>
      <w:proofErr w:type="spellEnd"/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3.4. Кожен Учасник Акції може брати участь в Акц</w:t>
      </w:r>
      <w:r w:rsidR="00904F3E" w:rsidRPr="00FF720C">
        <w:rPr>
          <w:rFonts w:ascii="Times New Roman" w:hAnsi="Times New Roman" w:cs="Times New Roman"/>
          <w:lang w:val="uk-UA"/>
        </w:rPr>
        <w:t>ії необмежену кількі</w:t>
      </w:r>
      <w:r w:rsidR="00265AE8">
        <w:rPr>
          <w:rFonts w:ascii="Times New Roman" w:hAnsi="Times New Roman" w:cs="Times New Roman"/>
          <w:lang w:val="uk-UA"/>
        </w:rPr>
        <w:t xml:space="preserve">сть разів, </w:t>
      </w:r>
      <w:r w:rsidRPr="00FF720C">
        <w:rPr>
          <w:rFonts w:ascii="Times New Roman" w:hAnsi="Times New Roman" w:cs="Times New Roman"/>
          <w:lang w:val="uk-UA"/>
        </w:rPr>
        <w:t>при умові виконання всіх умов участі у Акції.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 </w:t>
      </w:r>
    </w:p>
    <w:p w:rsidR="00000138" w:rsidRDefault="006F5C85" w:rsidP="00000138">
      <w:pPr>
        <w:pStyle w:val="a3"/>
        <w:ind w:left="-284" w:firstLine="284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4. Порядок і спосіб інформування про умови Акції</w:t>
      </w:r>
    </w:p>
    <w:p w:rsidR="006F5C85" w:rsidRPr="00FF720C" w:rsidRDefault="006F5C85" w:rsidP="00EB1D51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4.1. Інформування щодо Правил та умов Акції, а також про порядок отримання </w:t>
      </w:r>
      <w:r w:rsidR="00904F3E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здійснюється на сайті </w:t>
      </w:r>
      <w:hyperlink r:id="rId5" w:history="1">
        <w:r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000138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4.2.</w:t>
      </w:r>
      <w:r w:rsidR="006F5C85" w:rsidRPr="00FF720C">
        <w:rPr>
          <w:rFonts w:ascii="Times New Roman" w:hAnsi="Times New Roman" w:cs="Times New Roman"/>
          <w:lang w:val="uk-UA"/>
        </w:rPr>
        <w:t xml:space="preserve"> Правила та умови можуть бути змінено та/або доповнено Виконавцем / Замовником Акції протягом усього терміну проведення Акції. Зміна та/або доповнення Правил та умов Акції можливі у випадку їх затвердження  Замовником / </w:t>
      </w:r>
      <w:r>
        <w:rPr>
          <w:rFonts w:ascii="Times New Roman" w:hAnsi="Times New Roman" w:cs="Times New Roman"/>
          <w:lang w:val="uk-UA"/>
        </w:rPr>
        <w:t>Виконавцем Акції та оприлюднені</w:t>
      </w:r>
      <w:r w:rsidR="006F5C85" w:rsidRPr="00FF720C">
        <w:rPr>
          <w:rFonts w:ascii="Times New Roman" w:hAnsi="Times New Roman" w:cs="Times New Roman"/>
          <w:lang w:val="uk-UA"/>
        </w:rPr>
        <w:t xml:space="preserve"> на веб-сайті </w:t>
      </w:r>
      <w:hyperlink r:id="rId6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 xml:space="preserve">. Такі зміни та доповнення набувають чинності з моменту опублікування на веб-сайті </w:t>
      </w:r>
      <w:hyperlink r:id="rId7" w:history="1">
        <w:r w:rsidR="006F5C85" w:rsidRPr="00FF720C">
          <w:rPr>
            <w:rFonts w:ascii="Times New Roman" w:hAnsi="Times New Roman" w:cs="Times New Roman"/>
            <w:lang w:val="uk-UA"/>
          </w:rPr>
          <w:t>www.ryaba.ua</w:t>
        </w:r>
      </w:hyperlink>
      <w:r w:rsidR="006F5C85" w:rsidRPr="00FF720C">
        <w:rPr>
          <w:rFonts w:ascii="Times New Roman" w:hAnsi="Times New Roman" w:cs="Times New Roman"/>
          <w:lang w:val="uk-UA"/>
        </w:rPr>
        <w:t>, якщо інше не буде спеціально визначено безпосередньо змінами/доповненнями до Правил.</w:t>
      </w: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6F5C85">
      <w:pPr>
        <w:pStyle w:val="a3"/>
        <w:ind w:left="-284"/>
        <w:rPr>
          <w:rFonts w:ascii="Times New Roman" w:hAnsi="Times New Roman" w:cs="Times New Roman"/>
          <w:lang w:val="uk-UA"/>
        </w:rPr>
      </w:pPr>
    </w:p>
    <w:p w:rsidR="00000138" w:rsidRDefault="00000138">
      <w:pPr>
        <w:rPr>
          <w:rFonts w:ascii="Times New Roman" w:eastAsia="Calibri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br w:type="page"/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lastRenderedPageBreak/>
        <w:t>5. Асортимент продукції</w:t>
      </w:r>
      <w:r w:rsidR="00000138">
        <w:rPr>
          <w:rFonts w:ascii="Times New Roman" w:hAnsi="Times New Roman" w:cs="Times New Roman"/>
          <w:b/>
          <w:lang w:val="uk-UA"/>
        </w:rPr>
        <w:t xml:space="preserve">, </w:t>
      </w:r>
      <w:r w:rsidRPr="00FF720C">
        <w:rPr>
          <w:rFonts w:ascii="Times New Roman" w:hAnsi="Times New Roman" w:cs="Times New Roman"/>
          <w:b/>
          <w:lang w:val="uk-UA"/>
        </w:rPr>
        <w:t>що бере участь в Акції (надалі — «Акційна продукція»):</w:t>
      </w:r>
    </w:p>
    <w:p w:rsidR="00E655A0" w:rsidRPr="00FF720C" w:rsidRDefault="00E655A0" w:rsidP="006F5C85">
      <w:pPr>
        <w:pStyle w:val="a3"/>
        <w:rPr>
          <w:rFonts w:ascii="Times New Roman" w:eastAsia="Times New Roman" w:hAnsi="Times New Roman" w:cs="Times New Roman"/>
          <w:b/>
          <w:bCs/>
          <w:lang w:val="uk-UA" w:eastAsia="uk-UA"/>
        </w:rPr>
      </w:pPr>
    </w:p>
    <w:p w:rsidR="00C70181" w:rsidRPr="00AA04C4" w:rsidRDefault="00C70181" w:rsidP="00C70181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1шт, ~15кг)</w:t>
      </w:r>
    </w:p>
    <w:p w:rsidR="00C70181" w:rsidRPr="00AA04C4" w:rsidRDefault="00C70181" w:rsidP="00C70181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lang w:val="uk-UA" w:eastAsia="uk-UA"/>
        </w:rPr>
      </w:pPr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Тушка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кур-бр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, н/ф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охол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(фас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вак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 xml:space="preserve"> 1шт, ~15кг, </w:t>
      </w:r>
      <w:proofErr w:type="spellStart"/>
      <w:r w:rsidRPr="00AA04C4">
        <w:rPr>
          <w:rFonts w:ascii="Times New Roman" w:eastAsia="Times New Roman" w:hAnsi="Times New Roman" w:cs="Times New Roman"/>
          <w:lang w:val="uk-UA" w:eastAsia="uk-UA"/>
        </w:rPr>
        <w:t>Halal</w:t>
      </w:r>
      <w:proofErr w:type="spellEnd"/>
      <w:r w:rsidRPr="00AA04C4">
        <w:rPr>
          <w:rFonts w:ascii="Times New Roman" w:eastAsia="Times New Roman" w:hAnsi="Times New Roman" w:cs="Times New Roman"/>
          <w:lang w:val="uk-UA" w:eastAsia="uk-UA"/>
        </w:rPr>
        <w:t>)</w:t>
      </w:r>
    </w:p>
    <w:p w:rsidR="00626911" w:rsidRPr="00FF720C" w:rsidRDefault="00626911" w:rsidP="00C70181">
      <w:pPr>
        <w:pStyle w:val="a3"/>
        <w:ind w:left="426"/>
        <w:rPr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6. Акційна пропозиція (надалі — «</w:t>
      </w:r>
      <w:r w:rsidR="001F476B" w:rsidRPr="00FF720C">
        <w:rPr>
          <w:rFonts w:ascii="Times New Roman" w:hAnsi="Times New Roman" w:cs="Times New Roman"/>
          <w:b/>
          <w:lang w:val="uk-UA"/>
        </w:rPr>
        <w:t>Подарунок</w:t>
      </w:r>
      <w:r w:rsidRPr="00FF720C">
        <w:rPr>
          <w:rFonts w:ascii="Times New Roman" w:hAnsi="Times New Roman" w:cs="Times New Roman"/>
          <w:b/>
          <w:lang w:val="uk-UA"/>
        </w:rPr>
        <w:t>») дійсна: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6.1. Акційна пропозиція діє тільки при умові наявності Акційної продукції.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6.2.</w:t>
      </w:r>
      <w:r w:rsidRPr="00FF720C">
        <w:rPr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 xml:space="preserve">У випадку, якщо Учасник Акції з певних причин, не залежних від Організатора Акції, не має можливості одержати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Pr="00FF720C">
        <w:rPr>
          <w:rFonts w:ascii="Times New Roman" w:hAnsi="Times New Roman" w:cs="Times New Roman"/>
          <w:lang w:val="uk-UA"/>
        </w:rPr>
        <w:t xml:space="preserve"> по Акції із зазначених в умовах акції, такий Учасник Акції не має права на одержання будь-якої іншої (в тому числі грошової) компенсації. 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6.3</w:t>
      </w:r>
      <w:r w:rsidR="006F5C85" w:rsidRPr="00FF720C">
        <w:rPr>
          <w:rFonts w:ascii="Times New Roman" w:hAnsi="Times New Roman" w:cs="Times New Roman"/>
          <w:lang w:val="uk-UA"/>
        </w:rPr>
        <w:t xml:space="preserve">. </w:t>
      </w:r>
      <w:r w:rsidR="001F476B" w:rsidRPr="00FF720C">
        <w:rPr>
          <w:rFonts w:ascii="Times New Roman" w:hAnsi="Times New Roman" w:cs="Times New Roman"/>
          <w:lang w:val="uk-UA"/>
        </w:rPr>
        <w:t>Подарунок</w:t>
      </w:r>
      <w:r w:rsidR="006F5C85" w:rsidRPr="00FF720C">
        <w:rPr>
          <w:rFonts w:ascii="Times New Roman" w:hAnsi="Times New Roman" w:cs="Times New Roman"/>
          <w:lang w:val="uk-UA"/>
        </w:rPr>
        <w:t xml:space="preserve"> може бути отриман</w:t>
      </w:r>
      <w:r w:rsidR="001F476B" w:rsidRPr="00FF720C">
        <w:rPr>
          <w:rFonts w:ascii="Times New Roman" w:hAnsi="Times New Roman" w:cs="Times New Roman"/>
          <w:lang w:val="uk-UA"/>
        </w:rPr>
        <w:t>ий</w:t>
      </w:r>
      <w:r w:rsidR="00000138">
        <w:rPr>
          <w:rFonts w:ascii="Times New Roman" w:hAnsi="Times New Roman" w:cs="Times New Roman"/>
          <w:lang w:val="uk-UA"/>
        </w:rPr>
        <w:t xml:space="preserve"> Учасниками</w:t>
      </w:r>
      <w:r w:rsidR="006F5C85" w:rsidRPr="00FF720C">
        <w:rPr>
          <w:rFonts w:ascii="Times New Roman" w:hAnsi="Times New Roman" w:cs="Times New Roman"/>
          <w:lang w:val="uk-UA"/>
        </w:rPr>
        <w:t xml:space="preserve"> Акції торгівельного маркетингу тільки за умови виконання всіх вимог цих Правил.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lang w:val="uk-UA"/>
        </w:rPr>
      </w:pP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7. Обмеження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7.1. Заміна Акційно</w:t>
      </w:r>
      <w:r w:rsidR="001F476B" w:rsidRPr="00FF720C">
        <w:rPr>
          <w:rFonts w:ascii="Times New Roman" w:hAnsi="Times New Roman" w:cs="Times New Roman"/>
          <w:lang w:val="uk-UA"/>
        </w:rPr>
        <w:t>го</w:t>
      </w:r>
      <w:r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грошовим еквівалентом або будь-яким іншим благом не допускається. 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7.2</w:t>
      </w:r>
      <w:r w:rsidR="001655BE" w:rsidRPr="00FF720C">
        <w:rPr>
          <w:rFonts w:ascii="Times New Roman" w:hAnsi="Times New Roman" w:cs="Times New Roman"/>
          <w:color w:val="000000" w:themeColor="text1"/>
          <w:lang w:val="uk-UA"/>
        </w:rPr>
        <w:t>.</w:t>
      </w:r>
      <w:r w:rsidRPr="00FF720C">
        <w:rPr>
          <w:rFonts w:ascii="Times New Roman" w:hAnsi="Times New Roman" w:cs="Times New Roman"/>
          <w:color w:val="FF0000"/>
          <w:lang w:val="uk-UA"/>
        </w:rPr>
        <w:t xml:space="preserve"> </w:t>
      </w:r>
      <w:r w:rsidRPr="00FF720C">
        <w:rPr>
          <w:rFonts w:ascii="Times New Roman" w:hAnsi="Times New Roman" w:cs="Times New Roman"/>
          <w:lang w:val="uk-UA"/>
        </w:rPr>
        <w:t>Відповідальність за якість Акційної продукції, що реалізується в період Акції торгівельного маркетингу, несе їх виробник.</w:t>
      </w:r>
    </w:p>
    <w:p w:rsidR="006F5C85" w:rsidRPr="00FF720C" w:rsidRDefault="001655BE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7.3. </w:t>
      </w:r>
      <w:r w:rsidR="006F5C85" w:rsidRPr="00FF720C">
        <w:rPr>
          <w:rFonts w:ascii="Times New Roman" w:hAnsi="Times New Roman" w:cs="Times New Roman"/>
          <w:lang w:val="uk-UA"/>
        </w:rPr>
        <w:t>Замовник/Виконавець Акції торгівельного маркетингу та його довірені особи не беруть на себе відповідальність за будь-які суперечки щодо Акці</w:t>
      </w:r>
      <w:r w:rsidR="001F476B" w:rsidRPr="00FF720C">
        <w:rPr>
          <w:rFonts w:ascii="Times New Roman" w:hAnsi="Times New Roman" w:cs="Times New Roman"/>
          <w:lang w:val="uk-UA"/>
        </w:rPr>
        <w:t>йного</w:t>
      </w:r>
      <w:r w:rsidR="006F5C85" w:rsidRPr="00FF720C">
        <w:rPr>
          <w:rFonts w:ascii="Times New Roman" w:hAnsi="Times New Roman" w:cs="Times New Roman"/>
          <w:lang w:val="uk-UA"/>
        </w:rPr>
        <w:t xml:space="preserve">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="006F5C85" w:rsidRPr="00FF720C">
        <w:rPr>
          <w:rFonts w:ascii="Times New Roman" w:hAnsi="Times New Roman" w:cs="Times New Roman"/>
          <w:lang w:val="uk-UA"/>
        </w:rPr>
        <w:t xml:space="preserve">. Замовник/Виконавець Акції торгівельного маркетингу та його довірені особи не вступають у будь-які суперечки з приводу визнання будь-яких осіб Учасниками Акції і визначення прав на отримання відповідних </w:t>
      </w:r>
      <w:r w:rsidR="001F476B" w:rsidRPr="00FF720C">
        <w:rPr>
          <w:rFonts w:ascii="Times New Roman" w:hAnsi="Times New Roman" w:cs="Times New Roman"/>
          <w:lang w:val="uk-UA"/>
        </w:rPr>
        <w:t>подарунків</w:t>
      </w:r>
      <w:r w:rsidR="006F5C85" w:rsidRPr="00FF720C">
        <w:rPr>
          <w:rFonts w:ascii="Times New Roman" w:hAnsi="Times New Roman" w:cs="Times New Roman"/>
          <w:lang w:val="uk-UA"/>
        </w:rPr>
        <w:t>. Замовник/Виконавець Акції та його довірені особи не несуть відповідальності за визначення прав сторін у будь-яких суперечках. </w:t>
      </w: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</w:p>
    <w:p w:rsidR="006F5C85" w:rsidRPr="00FF720C" w:rsidRDefault="006F5C85" w:rsidP="006F5C85">
      <w:pPr>
        <w:pStyle w:val="a3"/>
        <w:rPr>
          <w:rFonts w:ascii="Times New Roman" w:hAnsi="Times New Roman" w:cs="Times New Roman"/>
          <w:b/>
          <w:lang w:val="uk-UA"/>
        </w:rPr>
      </w:pPr>
      <w:r w:rsidRPr="00FF720C">
        <w:rPr>
          <w:rFonts w:ascii="Times New Roman" w:hAnsi="Times New Roman" w:cs="Times New Roman"/>
          <w:b/>
          <w:lang w:val="uk-UA"/>
        </w:rPr>
        <w:t>8. Інші умови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8.1. Учасник Акції діє особисто, від свого імені, добровільно і самостійно. Учасник Акції бере на себе всі ризики відповідальності і наслідків, пов'язаних з можливою участю в Акції та отриманням </w:t>
      </w:r>
      <w:r w:rsidR="001F476B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 xml:space="preserve">8.2. Беручи участь в Акції, Учасник Акції тим самим підтверджує факт ознайомлення з даними Правилами Акції і дає свою повну та безумовну згоду з ними. Порушення Учасником Акції цих Правил або відмова Учасника Акції від належного виконання цих правил (в т. ч. від дотримання порядку та терміну проведення Акції торгівельного маркетингу та/або отриманням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 xml:space="preserve"> та ін.) вважається відмовою Учасника від участі в Акції та отримання </w:t>
      </w:r>
      <w:r w:rsidR="005936AA" w:rsidRPr="00FF720C">
        <w:rPr>
          <w:rFonts w:ascii="Times New Roman" w:hAnsi="Times New Roman" w:cs="Times New Roman"/>
          <w:lang w:val="uk-UA"/>
        </w:rPr>
        <w:t>Подарунку</w:t>
      </w:r>
      <w:r w:rsidRPr="00FF720C">
        <w:rPr>
          <w:rFonts w:ascii="Times New Roman" w:hAnsi="Times New Roman" w:cs="Times New Roman"/>
          <w:lang w:val="uk-UA"/>
        </w:rPr>
        <w:t>. При цьому така особа не має права на одержання від Замовника/Виконавця Акції торгівельного маркетингу будь-якої компенсації.</w:t>
      </w:r>
    </w:p>
    <w:p w:rsidR="006F5C85" w:rsidRPr="00FF720C" w:rsidRDefault="006F5C85" w:rsidP="00000138">
      <w:pPr>
        <w:pStyle w:val="a3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8.3. У випадку виникнення ситуацій, що допускають неоднозначне тлумачення Правил, і/або питань, не врегульованих цими Правилами, остаточне рішення приймається Замовником  Акції відповідно до вимог чинного законодавства України. При цьому рішення</w:t>
      </w:r>
      <w:r w:rsidR="00FF720C">
        <w:rPr>
          <w:rFonts w:ascii="Times New Roman" w:hAnsi="Times New Roman" w:cs="Times New Roman"/>
          <w:lang w:val="uk-UA"/>
        </w:rPr>
        <w:t xml:space="preserve">  Замовника</w:t>
      </w:r>
      <w:r w:rsidRPr="00FF720C">
        <w:rPr>
          <w:rFonts w:ascii="Times New Roman" w:hAnsi="Times New Roman" w:cs="Times New Roman"/>
          <w:lang w:val="uk-UA"/>
        </w:rPr>
        <w:t xml:space="preserve"> Акції є остаточним і оскарженню не підлягає.</w:t>
      </w:r>
    </w:p>
    <w:p w:rsidR="006F5C85" w:rsidRPr="00FF720C" w:rsidRDefault="006F5C85" w:rsidP="00000138">
      <w:pPr>
        <w:pStyle w:val="ListParagraph1"/>
        <w:shd w:val="clear" w:color="auto" w:fill="FFFFFF"/>
        <w:spacing w:after="0" w:line="240" w:lineRule="auto"/>
        <w:ind w:left="-284" w:firstLine="284"/>
        <w:jc w:val="both"/>
        <w:rPr>
          <w:rFonts w:ascii="Times New Roman" w:hAnsi="Times New Roman" w:cs="Times New Roman"/>
          <w:lang w:val="uk-UA"/>
        </w:rPr>
      </w:pPr>
      <w:r w:rsidRPr="00FF720C">
        <w:rPr>
          <w:rFonts w:ascii="Times New Roman" w:hAnsi="Times New Roman" w:cs="Times New Roman"/>
          <w:lang w:val="uk-UA"/>
        </w:rPr>
        <w:t>8.4. Замовник /Виконавець Акції має право змінити Строки проведення Акції та Місце її проведення та повідомити учасників Акції про це тим же способом, яким були оприлюднені ці Правила.</w:t>
      </w:r>
    </w:p>
    <w:p w:rsidR="00B436DE" w:rsidRPr="00FF720C" w:rsidRDefault="00B327F8">
      <w:pPr>
        <w:rPr>
          <w:lang w:val="uk-UA"/>
        </w:rPr>
      </w:pPr>
    </w:p>
    <w:sectPr w:rsidR="00B436DE" w:rsidRPr="00FF72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AD7A2E"/>
    <w:multiLevelType w:val="hybridMultilevel"/>
    <w:tmpl w:val="114C1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C37"/>
    <w:rsid w:val="00000138"/>
    <w:rsid w:val="001655BE"/>
    <w:rsid w:val="001F476B"/>
    <w:rsid w:val="00265AE8"/>
    <w:rsid w:val="002D26E9"/>
    <w:rsid w:val="002F3486"/>
    <w:rsid w:val="00303AF6"/>
    <w:rsid w:val="00580C37"/>
    <w:rsid w:val="005936AA"/>
    <w:rsid w:val="00626911"/>
    <w:rsid w:val="006869E9"/>
    <w:rsid w:val="006F5C85"/>
    <w:rsid w:val="0089441E"/>
    <w:rsid w:val="008A389A"/>
    <w:rsid w:val="00904F3E"/>
    <w:rsid w:val="00A763C6"/>
    <w:rsid w:val="00B327F8"/>
    <w:rsid w:val="00B83984"/>
    <w:rsid w:val="00BA0478"/>
    <w:rsid w:val="00BE734E"/>
    <w:rsid w:val="00C37E04"/>
    <w:rsid w:val="00C609ED"/>
    <w:rsid w:val="00C70181"/>
    <w:rsid w:val="00D346E2"/>
    <w:rsid w:val="00E16BA3"/>
    <w:rsid w:val="00E655A0"/>
    <w:rsid w:val="00EB1D51"/>
    <w:rsid w:val="00EF2624"/>
    <w:rsid w:val="00F62053"/>
    <w:rsid w:val="00FF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E6606"/>
  <w15:chartTrackingRefBased/>
  <w15:docId w15:val="{85A13DD6-3D45-404D-803C-EF2A7527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C85"/>
    <w:pPr>
      <w:spacing w:after="0" w:line="240" w:lineRule="auto"/>
    </w:pPr>
    <w:rPr>
      <w:rFonts w:ascii="Calibri" w:eastAsia="Calibri" w:hAnsi="Calibri" w:cs="Calibri"/>
      <w:lang w:val="ru-RU"/>
    </w:rPr>
  </w:style>
  <w:style w:type="paragraph" w:styleId="a4">
    <w:name w:val="Normal (Web)"/>
    <w:basedOn w:val="a"/>
    <w:uiPriority w:val="99"/>
    <w:unhideWhenUsed/>
    <w:rsid w:val="006F5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customStyle="1" w:styleId="ListParagraph1">
    <w:name w:val="List Paragraph1"/>
    <w:basedOn w:val="a"/>
    <w:rsid w:val="006F5C85"/>
    <w:pPr>
      <w:spacing w:after="200" w:line="276" w:lineRule="auto"/>
      <w:ind w:left="720"/>
    </w:pPr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yaba.u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yaba.ua/" TargetMode="External"/><Relationship Id="rId5" Type="http://schemas.openxmlformats.org/officeDocument/2006/relationships/hyperlink" Target="http://www.ryaba.u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20</cp:revision>
  <dcterms:created xsi:type="dcterms:W3CDTF">2018-07-02T06:47:00Z</dcterms:created>
  <dcterms:modified xsi:type="dcterms:W3CDTF">2019-08-29T07:02:00Z</dcterms:modified>
</cp:coreProperties>
</file>